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  <w:bookmarkStart w:id="0" w:name="_GoBack"/>
      <w:bookmarkEnd w:id="0"/>
    </w:p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632D98" w:rsidRDefault="009E0D53" w:rsidP="009E0D53">
      <w:pPr>
        <w:spacing w:line="276" w:lineRule="auto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632D98">
        <w:rPr>
          <w:rFonts w:eastAsiaTheme="minorHAnsi" w:cstheme="minorBidi"/>
          <w:lang w:eastAsia="en-US"/>
        </w:rPr>
        <w:t xml:space="preserve">zakup </w:t>
      </w:r>
      <w:r w:rsidR="00F43236">
        <w:rPr>
          <w:rFonts w:eastAsiaTheme="minorHAnsi" w:cstheme="minorBidi"/>
          <w:lang w:eastAsia="en-US"/>
        </w:rPr>
        <w:t xml:space="preserve">specjalistycznej aparatury i wyposażenia medycznego w zakresie: Aparat RTG z ramieniem C plus stacja diagnostyczna szt.1 </w:t>
      </w:r>
    </w:p>
    <w:p w:rsidR="009E0D53" w:rsidRPr="000F49F8" w:rsidRDefault="009D7F56" w:rsidP="009E0D53">
      <w:pPr>
        <w:spacing w:line="276" w:lineRule="auto"/>
        <w:jc w:val="both"/>
        <w:rPr>
          <w:b/>
          <w:szCs w:val="20"/>
        </w:rPr>
      </w:pPr>
      <w:r w:rsidRPr="009D7F56">
        <w:rPr>
          <w:b/>
        </w:rPr>
        <w:t xml:space="preserve">(postępowanie nr </w:t>
      </w:r>
      <w:r w:rsidR="00A0678E">
        <w:rPr>
          <w:b/>
        </w:rPr>
        <w:t>DZP.262.</w:t>
      </w:r>
      <w:r w:rsidR="00F43236">
        <w:rPr>
          <w:b/>
        </w:rPr>
        <w:t>26</w:t>
      </w:r>
      <w:r w:rsidR="00A0678E">
        <w:rPr>
          <w:b/>
        </w:rPr>
        <w:t xml:space="preserve">.2019) 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</w:t>
      </w:r>
      <w:proofErr w:type="spellStart"/>
      <w:r w:rsidR="009D7F56" w:rsidRPr="009D7F56">
        <w:t>późn</w:t>
      </w:r>
      <w:proofErr w:type="spellEnd"/>
      <w:r w:rsidR="009D7F56" w:rsidRPr="009D7F56">
        <w:t>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9E0D53">
      <w:pPr>
        <w:autoSpaceDE w:val="0"/>
        <w:autoSpaceDN w:val="0"/>
        <w:adjustRightInd w:val="0"/>
        <w:ind w:left="4536"/>
        <w:jc w:val="center"/>
      </w:pPr>
      <w:r w:rsidRPr="00E12029">
        <w:t xml:space="preserve">                                              ...........................................................................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lastRenderedPageBreak/>
        <w:t>1) niepotrzebne skreślić</w:t>
      </w:r>
    </w:p>
    <w:p w:rsidR="009E0D53" w:rsidRPr="00B277FF" w:rsidRDefault="009E0D53" w:rsidP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Default="000938B5"/>
    <w:sectPr w:rsidR="00EE592B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0938B5">
    <w:pPr>
      <w:pStyle w:val="Nagwek"/>
      <w:rPr>
        <w:b/>
        <w:bCs/>
        <w:sz w:val="28"/>
        <w:szCs w:val="28"/>
      </w:rPr>
    </w:pPr>
  </w:p>
  <w:p w:rsidR="00C45D95" w:rsidRDefault="000938B5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0938B5" w:rsidP="00BE2177">
    <w:pPr>
      <w:pStyle w:val="Nagwek"/>
      <w:jc w:val="center"/>
    </w:pPr>
    <w:r w:rsidRPr="00AB5D18">
      <w:rPr>
        <w:rFonts w:ascii="Arial" w:hAnsi="Arial" w:cs="Arial"/>
        <w:b/>
        <w:smallCaps/>
        <w:noProof/>
        <w:color w:val="000000"/>
        <w:sz w:val="22"/>
        <w:szCs w:val="22"/>
      </w:rPr>
      <w:drawing>
        <wp:inline distT="0" distB="0" distL="0" distR="0">
          <wp:extent cx="5862095" cy="914400"/>
          <wp:effectExtent l="0" t="0" r="5715" b="0"/>
          <wp:docPr id="1" name="Obraz 1" descr="gaklffakpogbfm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aklffakpogbfm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966" cy="9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938B5"/>
    <w:rsid w:val="003E433D"/>
    <w:rsid w:val="00480999"/>
    <w:rsid w:val="00492678"/>
    <w:rsid w:val="004B7449"/>
    <w:rsid w:val="00632D98"/>
    <w:rsid w:val="00994D2C"/>
    <w:rsid w:val="009D7F56"/>
    <w:rsid w:val="009E0D53"/>
    <w:rsid w:val="00A0678E"/>
    <w:rsid w:val="00A76AE9"/>
    <w:rsid w:val="00B2269C"/>
    <w:rsid w:val="00BE2177"/>
    <w:rsid w:val="00C3772D"/>
    <w:rsid w:val="00CA2E54"/>
    <w:rsid w:val="00F13CD5"/>
    <w:rsid w:val="00F23F9C"/>
    <w:rsid w:val="00F4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Piotr Włodkowski</cp:lastModifiedBy>
  <cp:revision>12</cp:revision>
  <dcterms:created xsi:type="dcterms:W3CDTF">2018-08-09T08:43:00Z</dcterms:created>
  <dcterms:modified xsi:type="dcterms:W3CDTF">2019-03-26T08:44:00Z</dcterms:modified>
</cp:coreProperties>
</file>