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Pr="00391898" w:rsidRDefault="00250945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ZAŁĄCZNIK  NR  2</w:t>
      </w:r>
      <w:r w:rsidR="00C32044" w:rsidRPr="00391898">
        <w:rPr>
          <w:rFonts w:ascii="Calibri Light" w:hAnsi="Calibri Light"/>
          <w:b/>
        </w:rPr>
        <w:t xml:space="preserve">  DO  SIWZ</w:t>
      </w:r>
    </w:p>
    <w:p w:rsidR="00C32044" w:rsidRPr="00391898" w:rsidRDefault="00C32044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FORMULARZ OFERTY</w:t>
      </w:r>
    </w:p>
    <w:p w:rsidR="00C32044" w:rsidRPr="00391898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</w:rPr>
        <w:t>OFERTA</w:t>
      </w:r>
    </w:p>
    <w:p w:rsidR="00C32044" w:rsidRPr="00391898" w:rsidRDefault="00C32044" w:rsidP="00C32044">
      <w:pPr>
        <w:rPr>
          <w:rFonts w:ascii="Calibri Light" w:hAnsi="Calibri Light"/>
        </w:rPr>
      </w:pPr>
    </w:p>
    <w:p w:rsidR="00C32044" w:rsidRPr="00391898" w:rsidRDefault="00C32044" w:rsidP="005706A2">
      <w:pPr>
        <w:spacing w:line="276" w:lineRule="auto"/>
        <w:jc w:val="both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Składając ofertę w postępowaniu</w:t>
      </w:r>
      <w:r w:rsidR="00BF17DA" w:rsidRPr="00391898">
        <w:rPr>
          <w:rFonts w:ascii="Calibri Light" w:hAnsi="Calibri Light"/>
          <w:b/>
        </w:rPr>
        <w:t xml:space="preserve"> </w:t>
      </w:r>
      <w:r w:rsidR="007C3377" w:rsidRPr="00A12608">
        <w:rPr>
          <w:rFonts w:ascii="Calibri Light" w:hAnsi="Calibri Light"/>
          <w:b/>
        </w:rPr>
        <w:t xml:space="preserve">na </w:t>
      </w:r>
      <w:r w:rsidR="007C3377" w:rsidRPr="003778C0">
        <w:rPr>
          <w:rFonts w:ascii="Calibri Light" w:hAnsi="Calibri Light"/>
          <w:b/>
          <w:bCs/>
        </w:rPr>
        <w:t xml:space="preserve">dostawę </w:t>
      </w:r>
      <w:r w:rsidR="007C3377" w:rsidRPr="003778C0">
        <w:rPr>
          <w:rFonts w:ascii="Calibri Light" w:hAnsi="Calibri Light"/>
          <w:b/>
        </w:rPr>
        <w:t>wysokospecjalistycznych produktów do zabiegów kardiologii inwazyjnej w obrębie łożyska płucnego oraz wieńcowego</w:t>
      </w:r>
      <w:r w:rsidR="007C3377" w:rsidRPr="003778C0">
        <w:rPr>
          <w:rFonts w:ascii="Calibri Light" w:hAnsi="Calibri Light"/>
          <w:b/>
          <w:bCs/>
          <w:sz w:val="22"/>
          <w:szCs w:val="22"/>
        </w:rPr>
        <w:t xml:space="preserve"> w podziale na 4</w:t>
      </w:r>
      <w:r w:rsidR="007C3377" w:rsidRPr="003778C0">
        <w:rPr>
          <w:rFonts w:ascii="Calibri Light" w:hAnsi="Calibri Light"/>
          <w:b/>
        </w:rPr>
        <w:t xml:space="preserve"> części</w:t>
      </w:r>
      <w:r w:rsidR="000D4145">
        <w:rPr>
          <w:rFonts w:ascii="Calibri Light" w:hAnsi="Calibri Light"/>
          <w:b/>
          <w:bCs/>
        </w:rPr>
        <w:t xml:space="preserve"> (postępowanie nr DZP.262.</w:t>
      </w:r>
      <w:r w:rsidR="00BB5331">
        <w:rPr>
          <w:rFonts w:ascii="Calibri Light" w:hAnsi="Calibri Light"/>
          <w:b/>
          <w:bCs/>
        </w:rPr>
        <w:t>3</w:t>
      </w:r>
      <w:r w:rsidR="007C3377">
        <w:rPr>
          <w:rFonts w:ascii="Calibri Light" w:hAnsi="Calibri Light"/>
          <w:b/>
          <w:bCs/>
        </w:rPr>
        <w:t>8</w:t>
      </w:r>
      <w:r w:rsidR="000D4145">
        <w:rPr>
          <w:rFonts w:ascii="Calibri Light" w:hAnsi="Calibri Light"/>
          <w:b/>
          <w:bCs/>
        </w:rPr>
        <w:t>.2019)</w:t>
      </w:r>
    </w:p>
    <w:p w:rsidR="00637010" w:rsidRPr="00391898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</w:p>
    <w:p w:rsidR="00C32044" w:rsidRPr="00391898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391898">
        <w:rPr>
          <w:rFonts w:ascii="Calibri Light" w:hAnsi="Calibri Light"/>
          <w:u w:val="single"/>
        </w:rPr>
        <w:t>my niżej podpisani: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C32044" w:rsidRPr="00391898" w:rsidRDefault="00A35673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kod ……………… </w:t>
      </w:r>
      <w:r w:rsidR="00C32044" w:rsidRPr="00391898">
        <w:rPr>
          <w:rFonts w:ascii="Calibri Light" w:hAnsi="Calibri Light"/>
        </w:rPr>
        <w:t>miasto …………………………………</w:t>
      </w:r>
      <w:r>
        <w:rPr>
          <w:rFonts w:ascii="Calibri Light" w:hAnsi="Calibri Light"/>
        </w:rPr>
        <w:t>……………</w:t>
      </w:r>
      <w:r w:rsidR="00C32044"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="00C32044"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</w:t>
      </w:r>
      <w:r w:rsidR="00DD78DC" w:rsidRPr="00391898">
        <w:rPr>
          <w:rFonts w:ascii="Calibri Light" w:hAnsi="Calibri Light"/>
        </w:rPr>
        <w:t>………Regon………………………………………………………</w:t>
      </w:r>
      <w:r w:rsidR="00A35673">
        <w:rPr>
          <w:rFonts w:ascii="Calibri Light" w:hAnsi="Calibri Light"/>
        </w:rPr>
        <w:t>.</w:t>
      </w:r>
      <w:r w:rsidR="00DD78DC" w:rsidRPr="00391898">
        <w:rPr>
          <w:rFonts w:ascii="Calibri Light" w:hAnsi="Calibri Light"/>
        </w:rPr>
        <w:t>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>Dane do korespondencji: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…………………………………………………..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………………………………………………kraj ……………</w:t>
      </w:r>
      <w:r w:rsidR="00A35673">
        <w:rPr>
          <w:rFonts w:ascii="Calibri Light" w:hAnsi="Calibri Light"/>
        </w:rPr>
        <w:t>……………………………………..</w:t>
      </w:r>
      <w:r w:rsidRPr="00391898">
        <w:rPr>
          <w:rFonts w:ascii="Calibri Light" w:hAnsi="Calibri Light"/>
        </w:rPr>
        <w:t>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nr telefonu ………………………………….. nr faksu …………………………………</w:t>
      </w:r>
      <w:r w:rsidR="00A35673">
        <w:rPr>
          <w:rFonts w:ascii="Calibri Light" w:hAnsi="Calibri Light"/>
        </w:rPr>
        <w:t>………………………………….</w:t>
      </w:r>
      <w:r w:rsidRPr="00391898">
        <w:rPr>
          <w:rFonts w:ascii="Calibri Light" w:hAnsi="Calibri Light"/>
        </w:rPr>
        <w:t>……...</w:t>
      </w:r>
    </w:p>
    <w:p w:rsidR="00C32044" w:rsidRPr="00391898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  <w:u w:val="single"/>
        </w:rPr>
        <w:t>Adres e-mail</w:t>
      </w:r>
      <w:r w:rsidRPr="00391898">
        <w:rPr>
          <w:rFonts w:ascii="Calibri Light" w:hAnsi="Calibri Light"/>
          <w:b/>
          <w:bCs/>
        </w:rPr>
        <w:t xml:space="preserve"> </w:t>
      </w:r>
      <w:r w:rsidRPr="00391898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9"/>
      </w:tblGrid>
      <w:tr w:rsidR="00C32044" w:rsidRPr="00391898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391898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391898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391898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391898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250945" w:rsidRPr="00391898" w:rsidRDefault="00250945" w:rsidP="00C32044">
      <w:pPr>
        <w:spacing w:before="120" w:after="120"/>
        <w:jc w:val="both"/>
        <w:rPr>
          <w:rFonts w:ascii="Calibri Light" w:hAnsi="Calibri Light"/>
        </w:rPr>
      </w:pPr>
    </w:p>
    <w:p w:rsidR="005146AE" w:rsidRPr="002E2A6E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Oferujemy wykonanie przedmiotu zamówienia </w:t>
      </w:r>
      <w:r w:rsidRPr="00391898">
        <w:rPr>
          <w:rFonts w:ascii="Calibri Light" w:hAnsi="Calibri Light"/>
          <w:u w:val="single"/>
        </w:rPr>
        <w:t>na warunkach określonych w SIWZ i jej załącznikach</w:t>
      </w:r>
      <w:r w:rsidR="0097452E" w:rsidRPr="00391898">
        <w:rPr>
          <w:rFonts w:ascii="Calibri Light" w:hAnsi="Calibri Light"/>
          <w:u w:val="single"/>
        </w:rPr>
        <w:t>.</w:t>
      </w:r>
    </w:p>
    <w:p w:rsidR="002E2A6E" w:rsidRDefault="002E2A6E" w:rsidP="002E2A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F47DCB">
        <w:rPr>
          <w:rFonts w:ascii="Calibri Light" w:hAnsi="Calibri Light"/>
        </w:rPr>
        <w:t>Składam/składamy niniejszą ofertę:</w:t>
      </w:r>
    </w:p>
    <w:p w:rsidR="002E2A6E" w:rsidRDefault="002E2A6E" w:rsidP="002E2A6E">
      <w:pPr>
        <w:pStyle w:val="Akapitzlist"/>
        <w:autoSpaceDE w:val="0"/>
        <w:autoSpaceDN w:val="0"/>
        <w:adjustRightInd w:val="0"/>
        <w:spacing w:before="120" w:line="276" w:lineRule="auto"/>
        <w:ind w:left="360"/>
        <w:contextualSpacing w:val="0"/>
        <w:jc w:val="both"/>
        <w:rPr>
          <w:rFonts w:ascii="Calibri Light" w:hAnsi="Calibri Light"/>
        </w:rPr>
      </w:pPr>
      <w:r w:rsidRPr="00AC01DA">
        <w:rPr>
          <w:rFonts w:ascii="Calibri Light" w:hAnsi="Calibri Light"/>
          <w:u w:val="single"/>
        </w:rPr>
        <w:lastRenderedPageBreak/>
        <w:t>KRYTERIUM I CENA</w:t>
      </w:r>
      <w:r>
        <w:rPr>
          <w:rFonts w:ascii="Calibri Light" w:hAnsi="Calibri Light"/>
        </w:rPr>
        <w:t>:</w:t>
      </w:r>
    </w:p>
    <w:p w:rsidR="002E2A6E" w:rsidRPr="00391898" w:rsidRDefault="002E2A6E" w:rsidP="002E2A6E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Zgodnie z załącznikiem nr 1 do SIWZ – </w:t>
      </w:r>
      <w:r w:rsidR="00283185">
        <w:rPr>
          <w:rFonts w:ascii="Calibri Light" w:hAnsi="Calibri Light"/>
        </w:rPr>
        <w:t>Opisem przedmiotu zamówienia który po wypełnienie przez Wykonawcę staje się formularzem cenowym.</w:t>
      </w:r>
    </w:p>
    <w:p w:rsidR="001A7229" w:rsidRDefault="001A7229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/>
        </w:rPr>
      </w:pPr>
      <w:bookmarkStart w:id="0" w:name="_GoBack"/>
      <w:bookmarkEnd w:id="0"/>
    </w:p>
    <w:p w:rsidR="002E2A6E" w:rsidRDefault="002E2A6E" w:rsidP="002E2A6E">
      <w:pPr>
        <w:pStyle w:val="Akapitzlist"/>
        <w:autoSpaceDE w:val="0"/>
        <w:autoSpaceDN w:val="0"/>
        <w:adjustRightInd w:val="0"/>
        <w:spacing w:before="120" w:line="276" w:lineRule="auto"/>
        <w:ind w:left="283" w:firstLine="1"/>
        <w:contextualSpacing w:val="0"/>
        <w:jc w:val="both"/>
        <w:rPr>
          <w:rFonts w:ascii="Calibri Light" w:hAnsi="Calibri Light"/>
        </w:rPr>
      </w:pPr>
      <w:r w:rsidRPr="00AC01DA">
        <w:rPr>
          <w:rFonts w:ascii="Calibri Light" w:hAnsi="Calibri Light"/>
          <w:u w:val="single"/>
        </w:rPr>
        <w:t>KRYTERIUM II TERMIN DOSTAWY CZĘSCIOWEJ/UZUPEŁNIENIE MAGAZYNU</w:t>
      </w:r>
      <w:r w:rsidRPr="00430509">
        <w:rPr>
          <w:rFonts w:ascii="Calibri Light" w:hAnsi="Calibri Light"/>
        </w:rPr>
        <w:t>:</w:t>
      </w:r>
    </w:p>
    <w:p w:rsidR="002E2A6E" w:rsidRDefault="001F62A2" w:rsidP="004C6B86">
      <w:pPr>
        <w:ind w:left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</w:t>
      </w:r>
      <w:r>
        <w:rPr>
          <w:rFonts w:ascii="Calibri Light" w:hAnsi="Calibri Light"/>
          <w:bCs/>
        </w:rPr>
        <w:t xml:space="preserve">Wykonawca zobowiązany jest podać w </w:t>
      </w:r>
      <w:r w:rsidR="004C6B86">
        <w:rPr>
          <w:rFonts w:ascii="Calibri Light" w:hAnsi="Calibri Light"/>
          <w:bCs/>
        </w:rPr>
        <w:t>Opisie przedmiotu zamówienia</w:t>
      </w:r>
      <w:r>
        <w:rPr>
          <w:rFonts w:ascii="Calibri Light" w:hAnsi="Calibri Light"/>
          <w:bCs/>
        </w:rPr>
        <w:t xml:space="preserve"> (załącznik nr 1 do SIWZ)</w:t>
      </w:r>
      <w:r w:rsidR="0050544E">
        <w:rPr>
          <w:rFonts w:ascii="Calibri Light" w:hAnsi="Calibri Light"/>
          <w:bCs/>
        </w:rPr>
        <w:t xml:space="preserve">     </w:t>
      </w:r>
      <w:r w:rsidR="004C6B86">
        <w:rPr>
          <w:rFonts w:ascii="Calibri Light" w:hAnsi="Calibri Light"/>
          <w:bCs/>
        </w:rPr>
        <w:t>który po wypełnieniu przez Wykonawcę staje się formularzem cenowym,</w:t>
      </w:r>
      <w:r>
        <w:rPr>
          <w:rFonts w:ascii="Calibri Light" w:hAnsi="Calibri Light"/>
          <w:bCs/>
        </w:rPr>
        <w:t xml:space="preserve"> </w:t>
      </w:r>
      <w:r>
        <w:rPr>
          <w:rFonts w:ascii="Calibri Light" w:hAnsi="Calibri Light"/>
          <w:bCs/>
        </w:rPr>
        <w:t xml:space="preserve">   </w:t>
      </w:r>
      <w:r w:rsidR="0050544E">
        <w:rPr>
          <w:rFonts w:ascii="Calibri Light" w:hAnsi="Calibri Light"/>
          <w:bCs/>
        </w:rPr>
        <w:t xml:space="preserve">oferowany termin dostawy </w:t>
      </w:r>
      <w:r>
        <w:rPr>
          <w:rFonts w:ascii="Calibri Light" w:hAnsi="Calibri Light"/>
          <w:bCs/>
        </w:rPr>
        <w:t>częściowej/uzupełnienie magazynu w pełnych dniach roboczych.</w:t>
      </w:r>
    </w:p>
    <w:p w:rsidR="0097452E" w:rsidRDefault="002E2A6E" w:rsidP="0050544E">
      <w:pPr>
        <w:pStyle w:val="Akapitzlist"/>
        <w:autoSpaceDE w:val="0"/>
        <w:autoSpaceDN w:val="0"/>
        <w:adjustRightInd w:val="0"/>
        <w:spacing w:before="60" w:line="276" w:lineRule="auto"/>
        <w:ind w:left="284"/>
        <w:jc w:val="both"/>
        <w:rPr>
          <w:rFonts w:ascii="Calibri Light" w:hAnsi="Calibri Light"/>
          <w:bCs/>
        </w:rPr>
      </w:pPr>
      <w:r w:rsidRPr="0075654E">
        <w:rPr>
          <w:rFonts w:ascii="Calibri Light" w:hAnsi="Calibri Light"/>
          <w:bCs/>
        </w:rPr>
        <w:t xml:space="preserve">Brak wskazania terminu dostawy częściowej/uzupełnienie magazynu oznacza, że Wykonawca zaoferował maksymalny termin realizacji dostawy wskazany w SIWZ (do </w:t>
      </w:r>
      <w:r w:rsidRPr="00C1670B">
        <w:rPr>
          <w:rFonts w:ascii="Calibri Light" w:hAnsi="Calibri Light"/>
          <w:bCs/>
        </w:rPr>
        <w:t>3</w:t>
      </w:r>
      <w:r w:rsidRPr="0075654E">
        <w:rPr>
          <w:rFonts w:ascii="Calibri Light" w:hAnsi="Calibri Light"/>
          <w:bCs/>
        </w:rPr>
        <w:t xml:space="preserve"> dni roboczych włącznie).</w:t>
      </w:r>
    </w:p>
    <w:p w:rsidR="00346455" w:rsidRPr="00426714" w:rsidRDefault="00346455" w:rsidP="00426714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391898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na przedmiot umowy udzielimy ……………………………..gwarancji. 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color w:val="000000"/>
        </w:rPr>
        <w:t xml:space="preserve">      (nie mniej niż </w:t>
      </w:r>
      <w:r w:rsidR="00A91CBD">
        <w:rPr>
          <w:rFonts w:ascii="Calibri Light" w:hAnsi="Calibri Light"/>
          <w:i/>
          <w:color w:val="000000"/>
        </w:rPr>
        <w:t>12 miesięcy</w:t>
      </w:r>
      <w:r w:rsidR="00F95927" w:rsidRPr="00391898">
        <w:rPr>
          <w:rFonts w:ascii="Calibri Light" w:hAnsi="Calibri Light"/>
          <w:i/>
          <w:color w:val="000000"/>
        </w:rPr>
        <w:t xml:space="preserve"> od daty dostawy</w:t>
      </w:r>
      <w:r w:rsidRPr="00391898">
        <w:rPr>
          <w:rFonts w:ascii="Calibri Light" w:hAnsi="Calibri Light"/>
          <w:i/>
          <w:color w:val="000000"/>
        </w:rPr>
        <w:t>)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color w:val="000000"/>
        </w:rPr>
        <w:t xml:space="preserve">      </w:t>
      </w:r>
      <w:r w:rsidRPr="00391898">
        <w:rPr>
          <w:rFonts w:ascii="Calibri Light" w:hAnsi="Calibri Light"/>
          <w:i/>
          <w:u w:val="single"/>
        </w:rPr>
        <w:t>UWAGA:</w:t>
      </w:r>
    </w:p>
    <w:p w:rsidR="0097452E" w:rsidRPr="00391898" w:rsidRDefault="0097452E" w:rsidP="00927BED">
      <w:pPr>
        <w:widowControl w:val="0"/>
        <w:tabs>
          <w:tab w:val="right" w:pos="284"/>
        </w:tabs>
        <w:spacing w:before="60" w:line="276" w:lineRule="auto"/>
        <w:ind w:left="426" w:hanging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      W przypadku nieuzupełnienia Zamawiający uzna, że Wykonawca udzieli </w:t>
      </w:r>
      <w:r w:rsidR="00A91CBD">
        <w:rPr>
          <w:rFonts w:ascii="Calibri Light" w:hAnsi="Calibri Light"/>
          <w:i/>
        </w:rPr>
        <w:t>12</w:t>
      </w:r>
      <w:r w:rsidR="00A927C1" w:rsidRPr="00391898">
        <w:rPr>
          <w:rFonts w:ascii="Calibri Light" w:hAnsi="Calibri Light"/>
          <w:i/>
        </w:rPr>
        <w:t xml:space="preserve"> </w:t>
      </w:r>
      <w:r w:rsidRPr="00391898">
        <w:rPr>
          <w:rFonts w:ascii="Calibri Light" w:hAnsi="Calibri Light"/>
          <w:i/>
        </w:rPr>
        <w:t>miesięcznej gwarancji.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SIWZ i zaw</w:t>
      </w:r>
      <w:r w:rsidR="00955B89" w:rsidRPr="00391898">
        <w:rPr>
          <w:rFonts w:ascii="Calibri Light" w:hAnsi="Calibri Light"/>
          <w:color w:val="000000"/>
        </w:rPr>
        <w:t>arte w niej warunki płatności</w:t>
      </w:r>
      <w:r w:rsidR="00A35673">
        <w:rPr>
          <w:rFonts w:ascii="Calibri Light" w:hAnsi="Calibri Light"/>
          <w:color w:val="000000"/>
        </w:rPr>
        <w:t xml:space="preserve"> i terminy dostaw</w:t>
      </w:r>
      <w:r w:rsidR="00955B89" w:rsidRPr="00391898">
        <w:rPr>
          <w:rFonts w:ascii="Calibri Light" w:hAnsi="Calibri Light"/>
          <w:color w:val="000000"/>
        </w:rPr>
        <w:t xml:space="preserve"> </w:t>
      </w:r>
      <w:r w:rsidRPr="00391898">
        <w:rPr>
          <w:rFonts w:ascii="Calibri Light" w:hAnsi="Calibri Light"/>
          <w:color w:val="000000"/>
        </w:rPr>
        <w:t>zostały przez nas zaakceptowane.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jesteśmy związani ofertą przez czas wskazany w SIWZ.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 w:rsidRPr="00391898">
        <w:rPr>
          <w:rFonts w:ascii="Calibri Light" w:hAnsi="Calibri Light"/>
          <w:i/>
          <w:color w:val="000000"/>
        </w:rPr>
        <w:t>(niepotrzebne skreślić)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ceny wskazane w niniejszej ofercie nie ulegną zmianie przez okres trwania umowy,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……………………</w:t>
      </w:r>
      <w:r w:rsidR="00D01F14" w:rsidRPr="00391898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(wypełniają jedynie przedsiębiorcy składający wspólną ofertę)</w:t>
      </w:r>
    </w:p>
    <w:p w:rsidR="002F2910" w:rsidRPr="00391898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</w:p>
    <w:p w:rsidR="002F2910" w:rsidRPr="00391898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</w:t>
      </w:r>
      <w:r w:rsidRPr="00391898">
        <w:rPr>
          <w:rFonts w:ascii="Calibri Light" w:hAnsi="Calibri Light"/>
          <w:b/>
        </w:rPr>
        <w:t>nie powierzamy</w:t>
      </w:r>
      <w:r w:rsidRPr="00391898">
        <w:rPr>
          <w:rFonts w:ascii="Calibri Light" w:hAnsi="Calibri Light"/>
        </w:rPr>
        <w:t xml:space="preserve"> / </w:t>
      </w:r>
      <w:r w:rsidRPr="00391898">
        <w:rPr>
          <w:rFonts w:ascii="Calibri Light" w:hAnsi="Calibri Light"/>
          <w:b/>
        </w:rPr>
        <w:t>powierzamy</w:t>
      </w:r>
      <w:r w:rsidRPr="00391898">
        <w:rPr>
          <w:rFonts w:ascii="Calibri Light" w:hAnsi="Calibri Light"/>
        </w:rPr>
        <w:t xml:space="preserve"> </w:t>
      </w:r>
      <w:r w:rsidRPr="00391898">
        <w:rPr>
          <w:rFonts w:ascii="Calibri Light" w:hAnsi="Calibri Light"/>
          <w:i/>
        </w:rPr>
        <w:t>(niepotrzebne skreślić)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</w:rPr>
        <w:t xml:space="preserve">wykonanie następującej części (zakresu) oferowanego zamówienia, </w:t>
      </w:r>
      <w:r w:rsidRPr="00391898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  <w:u w:val="single"/>
        </w:rPr>
        <w:t>UWAGA</w:t>
      </w:r>
      <w:r w:rsidRPr="00391898">
        <w:rPr>
          <w:rFonts w:ascii="Calibri Light" w:hAnsi="Calibri Light"/>
          <w:i/>
        </w:rPr>
        <w:t>: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391898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lastRenderedPageBreak/>
        <w:t>Zgodnie z treścią art. 91 ust. 3a ustawy Prawo zamówień publicznych oświadczamy, że wybór przedmiotowej oferty: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nie będzie prowadzić do powstania u Zamawiającego obowiązku podatkowego;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będzie prowadzić do powstania u Zamawiającego obowiązku podatkowego w zakresie </w:t>
      </w:r>
      <w:r w:rsidRPr="00391898">
        <w:rPr>
          <w:rFonts w:ascii="Calibri Light" w:hAnsi="Calibri Light"/>
        </w:rPr>
        <w:br/>
        <w:t>i wartości:</w:t>
      </w:r>
    </w:p>
    <w:p w:rsidR="00917B16" w:rsidRPr="00391898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391898">
        <w:rPr>
          <w:rFonts w:ascii="Calibri Light" w:hAnsi="Calibri Light"/>
        </w:rPr>
        <w:t>……</w:t>
      </w:r>
    </w:p>
    <w:p w:rsidR="00917B16" w:rsidRPr="00391898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391898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u w:val="single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2F2910" w:rsidRPr="00391898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W przypadku nieuzupełnienia Zamawiający uzna, że wybór oferty </w:t>
      </w:r>
      <w:r w:rsidRPr="00391898">
        <w:rPr>
          <w:rFonts w:ascii="Calibri Light" w:hAnsi="Calibri Light"/>
          <w:b/>
          <w:i/>
          <w:u w:val="single"/>
        </w:rPr>
        <w:t>nie będzie</w:t>
      </w:r>
      <w:r w:rsidR="00C40B99">
        <w:rPr>
          <w:rFonts w:ascii="Calibri Light" w:hAnsi="Calibri Light"/>
          <w:i/>
        </w:rPr>
        <w:t xml:space="preserve"> skutkować powstaniem </w:t>
      </w:r>
      <w:r w:rsidRPr="00391898">
        <w:rPr>
          <w:rFonts w:ascii="Calibri Light" w:hAnsi="Calibri Light"/>
          <w:i/>
        </w:rPr>
        <w:t>u Zamawiającego obowiązku podatkowego.</w:t>
      </w:r>
    </w:p>
    <w:p w:rsidR="00637BA7" w:rsidRPr="00391898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391898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Oświadczam, że wypełniłem obowiązki informacyjne przewidziane w art. 13 lub art. 14 RODO</w:t>
      </w:r>
      <w:r w:rsidRPr="00391898">
        <w:rPr>
          <w:rStyle w:val="Odwoanieprzypisukocowego"/>
          <w:rFonts w:ascii="Calibri Light" w:hAnsi="Calibri Light"/>
          <w:color w:val="000000"/>
        </w:rPr>
        <w:endnoteReference w:customMarkFollows="1" w:id="1"/>
        <w:t>1</w:t>
      </w:r>
      <w:r w:rsidRPr="00391898">
        <w:rPr>
          <w:rFonts w:ascii="Calibri Light" w:hAnsi="Calibri Light"/>
          <w:color w:val="000000"/>
          <w:vertAlign w:val="superscript"/>
        </w:rPr>
        <w:t>)</w:t>
      </w:r>
      <w:r w:rsidRPr="00391898">
        <w:rPr>
          <w:rFonts w:ascii="Calibri Light" w:hAnsi="Calibri Light"/>
          <w:color w:val="000000"/>
        </w:rPr>
        <w:t>:</w:t>
      </w:r>
      <w:r w:rsidRPr="00391898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391898">
        <w:rPr>
          <w:rStyle w:val="Odwoanieprzypisukocowego"/>
          <w:rFonts w:ascii="Calibri Light" w:hAnsi="Calibri Light"/>
        </w:rPr>
        <w:endnoteReference w:customMarkFollows="1" w:id="2"/>
        <w:t>2</w:t>
      </w:r>
      <w:r w:rsidRPr="00391898">
        <w:rPr>
          <w:rFonts w:ascii="Calibri Light" w:hAnsi="Calibri Light"/>
          <w:color w:val="000000"/>
          <w:vertAlign w:val="superscript"/>
        </w:rPr>
        <w:t>)</w:t>
      </w:r>
    </w:p>
    <w:p w:rsidR="002F2910" w:rsidRPr="00391898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Załącznikami d</w:t>
      </w:r>
      <w:r w:rsidR="00244EDC" w:rsidRPr="00391898">
        <w:rPr>
          <w:rFonts w:ascii="Calibri Light" w:hAnsi="Calibri Light"/>
        </w:rPr>
        <w:t>o składanej przez nas oferty są</w:t>
      </w:r>
      <w:r w:rsidRPr="00391898">
        <w:rPr>
          <w:rFonts w:ascii="Calibri Light" w:hAnsi="Calibri Light"/>
        </w:rPr>
        <w:t>:</w:t>
      </w:r>
    </w:p>
    <w:p w:rsidR="00107D2B" w:rsidRPr="00391898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oświadczenie potwierdzające brak podstaw wykluczenia,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</w:t>
      </w:r>
      <w:r w:rsidR="005146AE" w:rsidRPr="00391898">
        <w:rPr>
          <w:rFonts w:ascii="Calibri Light" w:hAnsi="Calibri Light"/>
        </w:rPr>
        <w:t>mocnictwo do podpisania oferty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pełnomocnictwo do reprezentowania wykonawców wspólnie</w:t>
      </w:r>
      <w:r w:rsidR="005146AE" w:rsidRPr="00391898">
        <w:rPr>
          <w:rFonts w:ascii="Calibri Light" w:hAnsi="Calibri Light"/>
        </w:rPr>
        <w:t xml:space="preserve"> ubiegających się </w:t>
      </w:r>
      <w:r w:rsidR="005146AE" w:rsidRPr="00391898">
        <w:rPr>
          <w:rFonts w:ascii="Calibri Light" w:hAnsi="Calibri Light"/>
        </w:rPr>
        <w:br/>
        <w:t>o zamówienie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wyjaśnienia dotyczące tajemnicy przedsiębiorstwa, jeżeli Wykonawca składa wraz </w:t>
      </w:r>
      <w:r w:rsidRPr="00391898">
        <w:rPr>
          <w:rFonts w:ascii="Calibri Light" w:hAnsi="Calibri Light"/>
        </w:rPr>
        <w:br/>
        <w:t>z ofertą informacje / dokumenty stanow</w:t>
      </w:r>
      <w:r w:rsidR="005146AE" w:rsidRPr="00391898">
        <w:rPr>
          <w:rFonts w:ascii="Calibri Light" w:hAnsi="Calibri Light"/>
        </w:rPr>
        <w:t>iące tajemnicę przedsiębiorstwa – jeżeli dotyczy,</w:t>
      </w:r>
    </w:p>
    <w:p w:rsidR="00256A5C" w:rsidRPr="00391898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</w:t>
      </w:r>
      <w:r w:rsidR="00256A5C" w:rsidRPr="00391898">
        <w:rPr>
          <w:rFonts w:ascii="Calibri Light" w:hAnsi="Calibri Light"/>
        </w:rPr>
        <w:t>……………………………</w:t>
      </w:r>
    </w:p>
    <w:p w:rsidR="00C1170B" w:rsidRPr="00391898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391898">
        <w:rPr>
          <w:rFonts w:ascii="Calibri Light" w:hAnsi="Calibri Light"/>
          <w:sz w:val="24"/>
          <w:szCs w:val="24"/>
        </w:rPr>
        <w:t>*Niepotrzebne skreślić</w:t>
      </w:r>
    </w:p>
    <w:p w:rsidR="00C32044" w:rsidRPr="00391898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Pr="00391898" w:rsidRDefault="00C32044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</w:rPr>
      </w:pPr>
      <w:r w:rsidRPr="00391898">
        <w:rPr>
          <w:rFonts w:ascii="Calibri Light" w:hAnsi="Calibri Light"/>
          <w:i/>
          <w:iCs/>
          <w:color w:val="000000"/>
        </w:rPr>
        <w:t xml:space="preserve">Data i czytelny podpis lub podpis z pieczątką imienną osoby (osób) upoważnionej (upoważnionych) </w:t>
      </w:r>
      <w:r w:rsidR="00C1170B" w:rsidRPr="00391898">
        <w:rPr>
          <w:rFonts w:ascii="Calibri Light" w:hAnsi="Calibri Light"/>
          <w:i/>
          <w:iCs/>
          <w:color w:val="000000"/>
        </w:rPr>
        <w:t>do </w:t>
      </w:r>
      <w:r w:rsidRPr="00391898">
        <w:rPr>
          <w:rFonts w:ascii="Calibri Light" w:hAnsi="Calibri Light"/>
          <w:i/>
          <w:iCs/>
          <w:color w:val="000000"/>
        </w:rPr>
        <w:t>reprezentowania Wykonawcy</w:t>
      </w:r>
    </w:p>
    <w:sectPr w:rsidR="00C1170B" w:rsidRPr="00391898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BF7" w:rsidRDefault="00082BF7" w:rsidP="00C32044">
      <w:r>
        <w:separator/>
      </w:r>
    </w:p>
  </w:endnote>
  <w:endnote w:type="continuationSeparator" w:id="0">
    <w:p w:rsidR="00082BF7" w:rsidRDefault="00082BF7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C644D9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4C6B86">
          <w:rPr>
            <w:noProof/>
          </w:rPr>
          <w:t>3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BF7" w:rsidRDefault="00082BF7" w:rsidP="00C32044">
      <w:r>
        <w:separator/>
      </w:r>
    </w:p>
  </w:footnote>
  <w:footnote w:type="continuationSeparator" w:id="0">
    <w:p w:rsidR="00082BF7" w:rsidRDefault="00082BF7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377D16" w:rsidP="00C32044">
    <w:pPr>
      <w:pStyle w:val="Nagwek"/>
      <w:jc w:val="center"/>
    </w:pPr>
  </w:p>
  <w:p w:rsidR="00377D16" w:rsidRPr="00DD78DC" w:rsidRDefault="000D6470" w:rsidP="00C32044">
    <w:pPr>
      <w:pStyle w:val="Nagwek"/>
      <w:jc w:val="center"/>
    </w:pPr>
    <w:r>
      <w:rPr>
        <w:sz w:val="22"/>
      </w:rPr>
      <w:t>DZP.262.</w:t>
    </w:r>
    <w:r w:rsidR="003E24D5">
      <w:rPr>
        <w:sz w:val="22"/>
      </w:rPr>
      <w:t>38</w:t>
    </w:r>
    <w:r>
      <w:rPr>
        <w:sz w:val="22"/>
      </w:rPr>
      <w:t>.2019</w:t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044"/>
    <w:rsid w:val="00012D2A"/>
    <w:rsid w:val="00047926"/>
    <w:rsid w:val="000526E5"/>
    <w:rsid w:val="0005392B"/>
    <w:rsid w:val="0007399A"/>
    <w:rsid w:val="000760C7"/>
    <w:rsid w:val="00082BF7"/>
    <w:rsid w:val="00090935"/>
    <w:rsid w:val="000A3FE9"/>
    <w:rsid w:val="000C04DD"/>
    <w:rsid w:val="000D4145"/>
    <w:rsid w:val="000D6470"/>
    <w:rsid w:val="000E2C80"/>
    <w:rsid w:val="000F0719"/>
    <w:rsid w:val="00104A10"/>
    <w:rsid w:val="00107D2B"/>
    <w:rsid w:val="001363F1"/>
    <w:rsid w:val="00147EE1"/>
    <w:rsid w:val="00154EE8"/>
    <w:rsid w:val="00180743"/>
    <w:rsid w:val="00197F5F"/>
    <w:rsid w:val="001A7229"/>
    <w:rsid w:val="001C1D9E"/>
    <w:rsid w:val="001D46AE"/>
    <w:rsid w:val="001F62A2"/>
    <w:rsid w:val="00213F75"/>
    <w:rsid w:val="002300A4"/>
    <w:rsid w:val="0023056B"/>
    <w:rsid w:val="00244EDC"/>
    <w:rsid w:val="00250945"/>
    <w:rsid w:val="002534B3"/>
    <w:rsid w:val="00256A5C"/>
    <w:rsid w:val="00283185"/>
    <w:rsid w:val="002854CD"/>
    <w:rsid w:val="00292A1A"/>
    <w:rsid w:val="00297105"/>
    <w:rsid w:val="002A0CA7"/>
    <w:rsid w:val="002A4B16"/>
    <w:rsid w:val="002A69F1"/>
    <w:rsid w:val="002A6A59"/>
    <w:rsid w:val="002B3765"/>
    <w:rsid w:val="002D2E2E"/>
    <w:rsid w:val="002E2A6E"/>
    <w:rsid w:val="002F2910"/>
    <w:rsid w:val="003017F1"/>
    <w:rsid w:val="00326E0C"/>
    <w:rsid w:val="00336AAE"/>
    <w:rsid w:val="00346455"/>
    <w:rsid w:val="003570A6"/>
    <w:rsid w:val="003666B7"/>
    <w:rsid w:val="00377D16"/>
    <w:rsid w:val="00391898"/>
    <w:rsid w:val="003942F4"/>
    <w:rsid w:val="00397263"/>
    <w:rsid w:val="003979B9"/>
    <w:rsid w:val="003B30D1"/>
    <w:rsid w:val="003C075E"/>
    <w:rsid w:val="003C3841"/>
    <w:rsid w:val="003D1328"/>
    <w:rsid w:val="003D2CD9"/>
    <w:rsid w:val="003D5AFE"/>
    <w:rsid w:val="003D7AFC"/>
    <w:rsid w:val="003E24D5"/>
    <w:rsid w:val="003F338B"/>
    <w:rsid w:val="003F67DA"/>
    <w:rsid w:val="00426714"/>
    <w:rsid w:val="00433A48"/>
    <w:rsid w:val="00437993"/>
    <w:rsid w:val="00443D13"/>
    <w:rsid w:val="00463F15"/>
    <w:rsid w:val="00476329"/>
    <w:rsid w:val="00476DBC"/>
    <w:rsid w:val="00477F69"/>
    <w:rsid w:val="0048462A"/>
    <w:rsid w:val="0048638E"/>
    <w:rsid w:val="00494925"/>
    <w:rsid w:val="004A6BA6"/>
    <w:rsid w:val="004B0DD0"/>
    <w:rsid w:val="004C6B86"/>
    <w:rsid w:val="0050544E"/>
    <w:rsid w:val="005146AE"/>
    <w:rsid w:val="005370F7"/>
    <w:rsid w:val="00560EA7"/>
    <w:rsid w:val="005624FB"/>
    <w:rsid w:val="0056332B"/>
    <w:rsid w:val="005706A2"/>
    <w:rsid w:val="005862E5"/>
    <w:rsid w:val="0059505B"/>
    <w:rsid w:val="005971E8"/>
    <w:rsid w:val="00597783"/>
    <w:rsid w:val="005A3BA1"/>
    <w:rsid w:val="005A496F"/>
    <w:rsid w:val="005B50BD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84983"/>
    <w:rsid w:val="006B5567"/>
    <w:rsid w:val="006F0EDE"/>
    <w:rsid w:val="00727242"/>
    <w:rsid w:val="00771CCF"/>
    <w:rsid w:val="00792951"/>
    <w:rsid w:val="007C3377"/>
    <w:rsid w:val="007D3C4B"/>
    <w:rsid w:val="007E5DDC"/>
    <w:rsid w:val="00802811"/>
    <w:rsid w:val="00824D28"/>
    <w:rsid w:val="00843FEC"/>
    <w:rsid w:val="00845158"/>
    <w:rsid w:val="0086428B"/>
    <w:rsid w:val="008738C7"/>
    <w:rsid w:val="0087683C"/>
    <w:rsid w:val="00896D4F"/>
    <w:rsid w:val="008A1403"/>
    <w:rsid w:val="008B704D"/>
    <w:rsid w:val="008C0755"/>
    <w:rsid w:val="008D1898"/>
    <w:rsid w:val="009021F0"/>
    <w:rsid w:val="00914E96"/>
    <w:rsid w:val="00917B16"/>
    <w:rsid w:val="00922A85"/>
    <w:rsid w:val="00922CA4"/>
    <w:rsid w:val="00927BED"/>
    <w:rsid w:val="00950791"/>
    <w:rsid w:val="00955B89"/>
    <w:rsid w:val="0097452E"/>
    <w:rsid w:val="00980456"/>
    <w:rsid w:val="0098502B"/>
    <w:rsid w:val="009A50B3"/>
    <w:rsid w:val="009A6BBA"/>
    <w:rsid w:val="009B0DEA"/>
    <w:rsid w:val="009F4AED"/>
    <w:rsid w:val="009F4C64"/>
    <w:rsid w:val="00A05324"/>
    <w:rsid w:val="00A10C37"/>
    <w:rsid w:val="00A12F96"/>
    <w:rsid w:val="00A25ECE"/>
    <w:rsid w:val="00A35673"/>
    <w:rsid w:val="00A4155A"/>
    <w:rsid w:val="00A45DD1"/>
    <w:rsid w:val="00A46A4D"/>
    <w:rsid w:val="00A608E7"/>
    <w:rsid w:val="00A82FF4"/>
    <w:rsid w:val="00A91CBD"/>
    <w:rsid w:val="00A927C1"/>
    <w:rsid w:val="00AB1CB6"/>
    <w:rsid w:val="00AE4BEA"/>
    <w:rsid w:val="00AF72F4"/>
    <w:rsid w:val="00B44CDE"/>
    <w:rsid w:val="00B45091"/>
    <w:rsid w:val="00B470D7"/>
    <w:rsid w:val="00B62CC2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F17DA"/>
    <w:rsid w:val="00BF4C9B"/>
    <w:rsid w:val="00C05488"/>
    <w:rsid w:val="00C10D98"/>
    <w:rsid w:val="00C1170B"/>
    <w:rsid w:val="00C1479F"/>
    <w:rsid w:val="00C1670B"/>
    <w:rsid w:val="00C27409"/>
    <w:rsid w:val="00C32044"/>
    <w:rsid w:val="00C40B99"/>
    <w:rsid w:val="00C41260"/>
    <w:rsid w:val="00C530A0"/>
    <w:rsid w:val="00C62A68"/>
    <w:rsid w:val="00C644D9"/>
    <w:rsid w:val="00C77EED"/>
    <w:rsid w:val="00C82C13"/>
    <w:rsid w:val="00C8721D"/>
    <w:rsid w:val="00C97F8B"/>
    <w:rsid w:val="00CA6C97"/>
    <w:rsid w:val="00CD0D8C"/>
    <w:rsid w:val="00CD2571"/>
    <w:rsid w:val="00CE2E0F"/>
    <w:rsid w:val="00D01F14"/>
    <w:rsid w:val="00D05DFE"/>
    <w:rsid w:val="00DA7CB2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E5922"/>
    <w:rsid w:val="00F06238"/>
    <w:rsid w:val="00F13802"/>
    <w:rsid w:val="00F524B1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414EB-4A78-41EB-B683-7BA544BA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6D52E-5DD1-4EA2-A38A-487FE2CF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792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Rafał Ćwiek</cp:lastModifiedBy>
  <cp:revision>42</cp:revision>
  <cp:lastPrinted>2018-11-22T09:00:00Z</cp:lastPrinted>
  <dcterms:created xsi:type="dcterms:W3CDTF">2019-03-25T13:31:00Z</dcterms:created>
  <dcterms:modified xsi:type="dcterms:W3CDTF">2019-05-27T10:22:00Z</dcterms:modified>
</cp:coreProperties>
</file>