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Pr="005F45A0" w:rsidRDefault="00C32044" w:rsidP="00637010">
      <w:pPr>
        <w:spacing w:line="276" w:lineRule="auto"/>
        <w:jc w:val="both"/>
        <w:rPr>
          <w:rFonts w:ascii="Calibri Light" w:hAnsi="Calibri Light"/>
          <w:b/>
          <w:i/>
        </w:rPr>
      </w:pPr>
      <w:r w:rsidRPr="005F45A0">
        <w:rPr>
          <w:rFonts w:ascii="Calibri Light" w:hAnsi="Calibri Light"/>
          <w:b/>
          <w:i/>
        </w:rPr>
        <w:t>Składając ofertę w postępowaniu</w:t>
      </w:r>
      <w:r w:rsidR="00BF17DA" w:rsidRPr="005F45A0">
        <w:rPr>
          <w:rFonts w:ascii="Calibri Light" w:hAnsi="Calibri Light"/>
          <w:b/>
          <w:i/>
        </w:rPr>
        <w:t xml:space="preserve"> </w:t>
      </w:r>
      <w:r w:rsidR="000D6470" w:rsidRPr="005F45A0">
        <w:rPr>
          <w:rFonts w:ascii="Calibri Light" w:hAnsi="Calibri Light"/>
          <w:b/>
          <w:i/>
        </w:rPr>
        <w:t xml:space="preserve">na dostawę </w:t>
      </w:r>
      <w:r w:rsidR="00AE344E">
        <w:rPr>
          <w:rFonts w:ascii="Calibri Light" w:hAnsi="Calibri Light"/>
          <w:b/>
          <w:bCs/>
          <w:i/>
        </w:rPr>
        <w:t xml:space="preserve">filtrów powietrza do central wentylacyjnych, nawiewników, stropów laminarnych, szaf klimatyzacji precyzyjnej i </w:t>
      </w:r>
      <w:proofErr w:type="spellStart"/>
      <w:r w:rsidR="00AE344E">
        <w:rPr>
          <w:rFonts w:ascii="Calibri Light" w:hAnsi="Calibri Light"/>
          <w:b/>
          <w:bCs/>
          <w:i/>
        </w:rPr>
        <w:t>klimakonwektorów</w:t>
      </w:r>
      <w:proofErr w:type="spellEnd"/>
      <w:r w:rsidR="00AE344E">
        <w:rPr>
          <w:rFonts w:ascii="Calibri Light" w:hAnsi="Calibri Light"/>
          <w:b/>
          <w:bCs/>
          <w:i/>
        </w:rPr>
        <w:t xml:space="preserve"> wraz z odbiorem filtrów zużytych dla trzech obiektów szpitali UCK WUM</w:t>
      </w:r>
      <w:r w:rsidR="005F45A0" w:rsidRPr="005F45A0">
        <w:rPr>
          <w:rFonts w:ascii="Calibri Light" w:hAnsi="Calibri Light"/>
          <w:b/>
          <w:bCs/>
          <w:i/>
        </w:rPr>
        <w:t xml:space="preserve"> </w:t>
      </w:r>
      <w:r w:rsidR="00BF4C9B" w:rsidRPr="005F45A0">
        <w:rPr>
          <w:rFonts w:ascii="Calibri Light" w:hAnsi="Calibri Light"/>
          <w:b/>
          <w:bCs/>
          <w:i/>
        </w:rPr>
        <w:t xml:space="preserve">(postępowanie nr </w:t>
      </w:r>
      <w:r w:rsidR="00AE344E">
        <w:rPr>
          <w:rFonts w:ascii="Calibri Light" w:hAnsi="Calibri Light"/>
          <w:b/>
          <w:i/>
        </w:rPr>
        <w:t>DZP.262.</w:t>
      </w:r>
      <w:r w:rsidR="00982DAC">
        <w:rPr>
          <w:rFonts w:ascii="Calibri Light" w:hAnsi="Calibri Light"/>
          <w:b/>
          <w:i/>
        </w:rPr>
        <w:t>124</w:t>
      </w:r>
      <w:bookmarkStart w:id="0" w:name="_GoBack"/>
      <w:bookmarkEnd w:id="0"/>
      <w:r w:rsidR="000D6470" w:rsidRPr="005F45A0">
        <w:rPr>
          <w:rFonts w:ascii="Calibri Light" w:hAnsi="Calibri Light"/>
          <w:b/>
          <w:i/>
        </w:rPr>
        <w:t>.2019</w:t>
      </w:r>
      <w:r w:rsidR="00BF4C9B" w:rsidRPr="005F45A0">
        <w:rPr>
          <w:rFonts w:ascii="Calibri Light" w:hAnsi="Calibri Light"/>
          <w:b/>
          <w:bCs/>
          <w:i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3E5D69" w:rsidP="00C32044">
      <w:pPr>
        <w:spacing w:line="360" w:lineRule="auto"/>
      </w:pPr>
      <w:r>
        <w:t>kod pocztowy ……………………….</w:t>
      </w:r>
      <w:r w:rsidR="00C32044">
        <w:t>miasto ……</w:t>
      </w:r>
      <w:r>
        <w:t>…………………kraj………………………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3E5D69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C32044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250945" w:rsidRDefault="00250945" w:rsidP="00C32044">
      <w:pPr>
        <w:spacing w:before="120" w:after="120"/>
        <w:jc w:val="both"/>
      </w:pPr>
    </w:p>
    <w:p w:rsidR="005146AE" w:rsidRPr="00DE39DC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DE39DC" w:rsidRPr="00DD4FA6" w:rsidRDefault="00DE39DC" w:rsidP="00DE39DC">
      <w:pPr>
        <w:autoSpaceDE w:val="0"/>
        <w:autoSpaceDN w:val="0"/>
        <w:adjustRightInd w:val="0"/>
        <w:spacing w:before="120" w:line="276" w:lineRule="auto"/>
        <w:jc w:val="both"/>
      </w:pPr>
    </w:p>
    <w:p w:rsidR="00DD4FA6" w:rsidRPr="00DE39DC" w:rsidRDefault="00DD4FA6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lastRenderedPageBreak/>
        <w:t xml:space="preserve">OŚWIADCZAMY, że </w:t>
      </w:r>
      <w:r w:rsidR="00DE39DC">
        <w:rPr>
          <w:b/>
          <w:u w:val="single"/>
        </w:rPr>
        <w:t>przedmiot umowy będzie realizowany w terminach:</w:t>
      </w:r>
    </w:p>
    <w:p w:rsidR="00DE39DC" w:rsidRPr="00DE39DC" w:rsidRDefault="00DE39DC" w:rsidP="00DE39DC">
      <w:pPr>
        <w:autoSpaceDE w:val="0"/>
        <w:autoSpaceDN w:val="0"/>
        <w:adjustRightInd w:val="0"/>
        <w:spacing w:before="120" w:line="276" w:lineRule="auto"/>
        <w:jc w:val="both"/>
        <w:rPr>
          <w:b/>
        </w:rPr>
      </w:pP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</w:rPr>
        <w:t>DOSTAWY STANDARDOWE: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kieszeniowe i kasetowe</w:t>
      </w:r>
      <w:r>
        <w:rPr>
          <w:b/>
        </w:rPr>
        <w:t xml:space="preserve">: </w:t>
      </w:r>
      <w:r w:rsidRPr="000346BF">
        <w:t>do …………… dni kalendarzowych od daty zgłoszenia zapotrzebowania przez Zamawiającego</w:t>
      </w:r>
      <w:r>
        <w:rPr>
          <w:b/>
        </w:rPr>
        <w:t xml:space="preserve"> 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  <w:u w:val="single"/>
        </w:rPr>
        <w:t>Kompakt filtry</w:t>
      </w:r>
      <w:r w:rsidRPr="000346BF">
        <w:t xml:space="preserve">: do …………… dni kalendarzowych od daty zgłoszenia zapotrzebowania przez Zamawiającego </w:t>
      </w:r>
      <w:r>
        <w:rPr>
          <w:b/>
        </w:rPr>
        <w:t>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kasetowe EPA i HEPA</w:t>
      </w:r>
      <w:r>
        <w:rPr>
          <w:b/>
        </w:rPr>
        <w:t xml:space="preserve">: </w:t>
      </w:r>
      <w:r w:rsidRPr="000346BF">
        <w:t>do …………… dni kalendarzowych od daty zgłoszenia zapotrzebowania przez Zamawiającego</w:t>
      </w:r>
      <w:r>
        <w:rPr>
          <w:b/>
        </w:rPr>
        <w:t xml:space="preserve"> (uzupełnia Wykonawca)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>
        <w:rPr>
          <w:b/>
        </w:rPr>
        <w:t>DOSTAWY NA „CITO”:</w:t>
      </w:r>
    </w:p>
    <w:p w:rsid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DE39DC">
        <w:rPr>
          <w:b/>
          <w:u w:val="single"/>
        </w:rPr>
        <w:t>Filtry kieszeniowe, kasetowe, Kompakt filtry oraz filtry kasetowe EPA i HEPA</w:t>
      </w:r>
      <w:r>
        <w:rPr>
          <w:b/>
        </w:rPr>
        <w:t>:</w:t>
      </w:r>
    </w:p>
    <w:p w:rsidR="00DE39DC" w:rsidRPr="00DE39DC" w:rsidRDefault="00DE39DC" w:rsidP="00DE39DC">
      <w:pPr>
        <w:autoSpaceDE w:val="0"/>
        <w:autoSpaceDN w:val="0"/>
        <w:adjustRightInd w:val="0"/>
        <w:spacing w:before="120" w:line="276" w:lineRule="auto"/>
        <w:ind w:left="-74"/>
        <w:jc w:val="both"/>
        <w:rPr>
          <w:b/>
        </w:rPr>
      </w:pPr>
      <w:r w:rsidRPr="000346BF">
        <w:t>Dostawa do godziny: 12:00* /24:00* dnia kolejnego od zgłoszenia w dniu poprzednim przez Zamawiającego</w:t>
      </w:r>
      <w:r>
        <w:rPr>
          <w:b/>
        </w:rPr>
        <w:t xml:space="preserve"> (*wybrać właściwą </w:t>
      </w:r>
      <w:r w:rsidR="000346BF">
        <w:rPr>
          <w:b/>
        </w:rPr>
        <w:t>z opcji i niepotrzebne skreślić)</w:t>
      </w:r>
    </w:p>
    <w:p w:rsidR="001A7229" w:rsidRPr="000346BF" w:rsidRDefault="001A7229" w:rsidP="000346BF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 w:rsidR="003E5D69">
        <w:rPr>
          <w:color w:val="000000"/>
        </w:rPr>
        <w:t xml:space="preserve">oraz termin obowiązywania umowy i terminy dostawy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</w:t>
      </w:r>
      <w:r w:rsidR="00FD135E">
        <w:t>*</w:t>
      </w:r>
      <w:r>
        <w:t>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</w:r>
      <w:r>
        <w:lastRenderedPageBreak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="001E0594">
        <w:rPr>
          <w:color w:val="000000"/>
        </w:rPr>
        <w:t xml:space="preserve"> 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</w:t>
      </w:r>
      <w:r w:rsidR="00DD4FA6">
        <w:rPr>
          <w:i/>
          <w:sz w:val="18"/>
        </w:rPr>
        <w:t>ści oświadczenia wykonawca nie s</w:t>
      </w:r>
      <w:r w:rsidRPr="00053024">
        <w:rPr>
          <w:i/>
          <w:sz w:val="18"/>
        </w:rPr>
        <w:t>kłada (usunięcie treści oświadczenia np. przez jego wykreślenie).</w:t>
      </w: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</w:pPr>
      <w:r>
        <w:rPr>
          <w:i/>
          <w:sz w:val="18"/>
        </w:rPr>
        <w:t xml:space="preserve">UWAGA przez dni robocze należy rozumieć dni od poniedziałku do piątku za wyjątkiem dni ustawowo wolnych od pracy,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DAC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16" w:rsidRDefault="00377D16" w:rsidP="00C32044">
    <w:pPr>
      <w:pStyle w:val="Nagwek"/>
      <w:jc w:val="center"/>
    </w:pPr>
  </w:p>
  <w:p w:rsidR="00377D16" w:rsidRPr="00DD78DC" w:rsidRDefault="00AE344E" w:rsidP="00C32044">
    <w:pPr>
      <w:pStyle w:val="Nagwek"/>
      <w:jc w:val="center"/>
    </w:pPr>
    <w:r>
      <w:rPr>
        <w:sz w:val="22"/>
      </w:rPr>
      <w:t>DZP.262.</w:t>
    </w:r>
    <w:r w:rsidR="00982DAC">
      <w:rPr>
        <w:sz w:val="22"/>
      </w:rPr>
      <w:t>124</w:t>
    </w:r>
    <w:r w:rsidR="000D6470"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346BF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1E0594"/>
    <w:rsid w:val="00213F75"/>
    <w:rsid w:val="002300A4"/>
    <w:rsid w:val="0023056B"/>
    <w:rsid w:val="00242520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E5D6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45A0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2DAC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344E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4FA6"/>
    <w:rsid w:val="00DD78DC"/>
    <w:rsid w:val="00DE31C8"/>
    <w:rsid w:val="00DE3223"/>
    <w:rsid w:val="00DE39DC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135E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011A6C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FB47-055B-48C2-B958-9E4309FD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Czarnocka</cp:lastModifiedBy>
  <cp:revision>10</cp:revision>
  <cp:lastPrinted>2018-11-22T09:00:00Z</cp:lastPrinted>
  <dcterms:created xsi:type="dcterms:W3CDTF">2019-03-27T11:49:00Z</dcterms:created>
  <dcterms:modified xsi:type="dcterms:W3CDTF">2019-07-23T12:21:00Z</dcterms:modified>
</cp:coreProperties>
</file>