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B37899" w:rsidRDefault="009E0D53" w:rsidP="009E0D5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hanging="357"/>
        <w:jc w:val="both"/>
        <w:rPr>
          <w:rFonts w:ascii="Calibri Light" w:hAnsi="Calibri Light"/>
          <w:b/>
        </w:rPr>
      </w:pPr>
      <w:r w:rsidRPr="00B37899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B37899">
        <w:rPr>
          <w:rFonts w:ascii="Calibri Light" w:eastAsiaTheme="minorHAnsi" w:hAnsi="Calibri Light" w:cstheme="minorBidi"/>
          <w:lang w:eastAsia="en-US"/>
        </w:rPr>
        <w:t>na</w:t>
      </w:r>
      <w:r w:rsidR="009607C4" w:rsidRPr="00B37899">
        <w:rPr>
          <w:rFonts w:ascii="Calibri Light" w:eastAsiaTheme="minorHAnsi" w:hAnsi="Calibri Light" w:cstheme="minorBidi"/>
          <w:lang w:eastAsia="en-US"/>
        </w:rPr>
        <w:t>:</w:t>
      </w:r>
      <w:r w:rsidR="009D7F56" w:rsidRPr="00B37899">
        <w:rPr>
          <w:rFonts w:ascii="Calibri Light" w:eastAsiaTheme="minorHAnsi" w:hAnsi="Calibri Light" w:cstheme="minorBidi"/>
          <w:lang w:eastAsia="en-US"/>
        </w:rPr>
        <w:t xml:space="preserve"> </w:t>
      </w:r>
      <w:r w:rsidR="00B37899" w:rsidRPr="00B37899">
        <w:rPr>
          <w:rFonts w:ascii="Calibri Light" w:hAnsi="Calibri Light"/>
          <w:i/>
        </w:rPr>
        <w:t>„</w:t>
      </w:r>
      <w:r w:rsidR="00B37899" w:rsidRPr="00B37899">
        <w:rPr>
          <w:rFonts w:ascii="Calibri Light" w:hAnsi="Calibri Light" w:cs="Tahoma"/>
          <w:b/>
          <w:i/>
        </w:rPr>
        <w:t>Dostawę produktów leczniczych: Piperacillinum + Tazobactamum, Meropenemum,  Paramagnetyczny środek kontrastowy do badań rezonansu magnetycznego”</w:t>
      </w:r>
      <w:r w:rsidR="00F7566C" w:rsidRPr="00B37899">
        <w:rPr>
          <w:rFonts w:ascii="Calibri Light" w:hAnsi="Calibri Light"/>
          <w:b/>
        </w:rPr>
        <w:t xml:space="preserve"> </w:t>
      </w:r>
      <w:r w:rsidR="009D7F56" w:rsidRPr="00B37899">
        <w:rPr>
          <w:rFonts w:ascii="Calibri Light" w:hAnsi="Calibri Light"/>
          <w:b/>
        </w:rPr>
        <w:t xml:space="preserve">(postępowanie nr </w:t>
      </w:r>
      <w:r w:rsidR="000B18E5" w:rsidRPr="00B37899">
        <w:rPr>
          <w:rFonts w:ascii="Calibri Light" w:hAnsi="Calibri Light"/>
          <w:b/>
        </w:rPr>
        <w:t>DZP.262.</w:t>
      </w:r>
      <w:r w:rsidR="0065727F" w:rsidRPr="00B37899">
        <w:rPr>
          <w:rFonts w:ascii="Calibri Light" w:hAnsi="Calibri Light"/>
          <w:b/>
        </w:rPr>
        <w:t>13</w:t>
      </w:r>
      <w:r w:rsidR="00B37899">
        <w:rPr>
          <w:rFonts w:ascii="Calibri Light" w:hAnsi="Calibri Light"/>
          <w:b/>
        </w:rPr>
        <w:t>3</w:t>
      </w:r>
      <w:r w:rsidR="00A0678E" w:rsidRPr="00B37899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EE592B" w:rsidRPr="000B18E5" w:rsidRDefault="009E0D53">
      <w:pPr>
        <w:rPr>
          <w:rFonts w:ascii="Calibri Light" w:hAnsi="Calibri Light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B37899">
        <w:rPr>
          <w:rFonts w:ascii="Calibri Light" w:hAnsi="Calibri Light"/>
          <w:i/>
          <w:sz w:val="22"/>
          <w:szCs w:val="22"/>
        </w:rPr>
        <w:t>a</w:t>
      </w: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E9" w:rsidRDefault="00D718E9">
      <w:r>
        <w:separator/>
      </w:r>
    </w:p>
  </w:endnote>
  <w:endnote w:type="continuationSeparator" w:id="0">
    <w:p w:rsidR="00D718E9" w:rsidRDefault="00D7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E9" w:rsidRDefault="00D718E9">
      <w:r>
        <w:separator/>
      </w:r>
    </w:p>
  </w:footnote>
  <w:footnote w:type="continuationSeparator" w:id="0">
    <w:p w:rsidR="00D718E9" w:rsidRDefault="00D71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D718E9">
    <w:pPr>
      <w:pStyle w:val="Nagwek"/>
      <w:rPr>
        <w:b/>
        <w:bCs/>
        <w:sz w:val="28"/>
        <w:szCs w:val="28"/>
      </w:rPr>
    </w:pP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65727F">
      <w:rPr>
        <w:rFonts w:ascii="Calibri Light" w:hAnsi="Calibri Light"/>
      </w:rPr>
      <w:t>13</w:t>
    </w:r>
    <w:r w:rsidR="00B37899">
      <w:rPr>
        <w:rFonts w:ascii="Calibri Light" w:hAnsi="Calibri Light"/>
      </w:rPr>
      <w:t>3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F72C9B6"/>
    <w:lvl w:ilvl="0" w:tplc="F508DED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trike w:val="0"/>
        <w:dstrike w:val="0"/>
        <w:u w:val="none"/>
        <w:effect w:val="none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6E4BC">
      <w:start w:val="1"/>
      <w:numFmt w:val="decimal"/>
      <w:lvlText w:val="%8)"/>
      <w:lvlJc w:val="left"/>
      <w:pPr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8257A3"/>
    <w:rsid w:val="008623CB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B03594"/>
    <w:rsid w:val="00B2269C"/>
    <w:rsid w:val="00B37899"/>
    <w:rsid w:val="00B536EA"/>
    <w:rsid w:val="00B65F55"/>
    <w:rsid w:val="00BB0787"/>
    <w:rsid w:val="00BE2177"/>
    <w:rsid w:val="00C3772D"/>
    <w:rsid w:val="00C43065"/>
    <w:rsid w:val="00CA2E54"/>
    <w:rsid w:val="00D50BF2"/>
    <w:rsid w:val="00D718E9"/>
    <w:rsid w:val="00F07F2C"/>
    <w:rsid w:val="00F13CD5"/>
    <w:rsid w:val="00F237FC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37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37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Basia</cp:lastModifiedBy>
  <cp:revision>27</cp:revision>
  <dcterms:created xsi:type="dcterms:W3CDTF">2018-08-09T08:43:00Z</dcterms:created>
  <dcterms:modified xsi:type="dcterms:W3CDTF">2019-08-10T22:13:00Z</dcterms:modified>
</cp:coreProperties>
</file>