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F4" w:rsidRPr="002959A7" w:rsidRDefault="00A608F4" w:rsidP="00A608F4">
      <w:pPr>
        <w:pStyle w:val="Nagwek2"/>
        <w:spacing w:line="240" w:lineRule="auto"/>
        <w:jc w:val="right"/>
        <w:rPr>
          <w:rFonts w:ascii="Calibri Light" w:hAnsi="Calibri Light"/>
          <w:iCs/>
          <w:sz w:val="22"/>
          <w:szCs w:val="22"/>
        </w:rPr>
      </w:pPr>
      <w:r w:rsidRPr="002959A7">
        <w:rPr>
          <w:rFonts w:ascii="Calibri Light" w:hAnsi="Calibri Light"/>
          <w:iCs/>
          <w:sz w:val="22"/>
          <w:szCs w:val="22"/>
        </w:rPr>
        <w:t xml:space="preserve">Załącznik Nr </w:t>
      </w:r>
      <w:r>
        <w:rPr>
          <w:rFonts w:ascii="Calibri Light" w:hAnsi="Calibri Light"/>
          <w:iCs/>
          <w:sz w:val="22"/>
          <w:szCs w:val="22"/>
        </w:rPr>
        <w:t>2.3</w:t>
      </w:r>
      <w:r w:rsidRPr="002959A7">
        <w:rPr>
          <w:rFonts w:ascii="Calibri Light" w:hAnsi="Calibri Light"/>
          <w:iCs/>
          <w:sz w:val="22"/>
          <w:szCs w:val="22"/>
        </w:rPr>
        <w:t xml:space="preserve"> do SIWZ</w:t>
      </w:r>
    </w:p>
    <w:p w:rsidR="00A608F4" w:rsidRPr="002959A7" w:rsidRDefault="00A608F4" w:rsidP="00A608F4">
      <w:pPr>
        <w:pStyle w:val="Nagwek2"/>
        <w:spacing w:line="240" w:lineRule="auto"/>
        <w:rPr>
          <w:rFonts w:ascii="Calibri Light" w:hAnsi="Calibri Light"/>
          <w:iCs/>
          <w:sz w:val="22"/>
          <w:szCs w:val="22"/>
          <w:u w:val="single"/>
        </w:rPr>
      </w:pPr>
    </w:p>
    <w:p w:rsidR="00A608F4" w:rsidRPr="002959A7" w:rsidRDefault="00A608F4" w:rsidP="00A608F4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A608F4" w:rsidRDefault="00A608F4" w:rsidP="00A608F4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A608F4" w:rsidRDefault="00A608F4" w:rsidP="00A608F4">
      <w:pPr>
        <w:spacing w:before="120"/>
        <w:rPr>
          <w:rFonts w:ascii="Calibri Light" w:hAnsi="Calibri Light" w:cs="Calibri Light"/>
          <w:i/>
          <w:sz w:val="22"/>
          <w:szCs w:val="22"/>
        </w:rPr>
      </w:pP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Dostawa mikroskopów dla Dziecięcego Szpitala Klinicznego w ramach konkursu MZ „Doposażenie klinik i oddziałów </w:t>
      </w:r>
      <w:proofErr w:type="spellStart"/>
      <w:r w:rsidRPr="002959A7">
        <w:rPr>
          <w:rFonts w:ascii="Calibri Light" w:hAnsi="Calibri Light" w:cs="Calibri Light"/>
          <w:b/>
          <w:i/>
          <w:sz w:val="22"/>
          <w:szCs w:val="22"/>
        </w:rPr>
        <w:t>hematoonkologicznych</w:t>
      </w:r>
      <w:proofErr w:type="spellEnd"/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w sprzęt do diagnostyki i leczenia białaczek na rok 2019” w podziale na części, znak sprawy DZP.262.153.2019,</w:t>
      </w:r>
      <w:r w:rsidRPr="002959A7">
        <w:rPr>
          <w:rFonts w:ascii="Calibri Light" w:hAnsi="Calibri Light" w:cs="Calibri Light"/>
          <w:i/>
          <w:sz w:val="22"/>
          <w:szCs w:val="22"/>
        </w:rPr>
        <w:t xml:space="preserve"> </w:t>
      </w:r>
    </w:p>
    <w:p w:rsidR="00A608F4" w:rsidRPr="00FA50EE" w:rsidRDefault="00A608F4" w:rsidP="00A608F4">
      <w:pPr>
        <w:suppressAutoHyphens/>
        <w:spacing w:before="120" w:line="240" w:lineRule="atLeast"/>
        <w:rPr>
          <w:rFonts w:ascii="Calibri Light" w:hAnsi="Calibri Light" w:cstheme="minorHAnsi"/>
          <w:b/>
          <w:sz w:val="22"/>
          <w:szCs w:val="22"/>
        </w:rPr>
      </w:pPr>
      <w:r>
        <w:rPr>
          <w:rFonts w:ascii="Calibri Light" w:hAnsi="Calibri Light" w:cstheme="minorHAnsi"/>
          <w:b/>
          <w:sz w:val="22"/>
          <w:szCs w:val="22"/>
        </w:rPr>
        <w:t>Część 3</w:t>
      </w:r>
      <w:r w:rsidRPr="00CF6859">
        <w:rPr>
          <w:rFonts w:ascii="Calibri Light" w:hAnsi="Calibri Light" w:cstheme="minorHAnsi"/>
          <w:b/>
          <w:sz w:val="22"/>
          <w:szCs w:val="22"/>
        </w:rPr>
        <w:t>:</w:t>
      </w:r>
      <w:r w:rsidRPr="00AF6D86">
        <w:rPr>
          <w:rFonts w:ascii="Calibri Light" w:hAnsi="Calibri Light" w:cstheme="minorHAnsi"/>
          <w:sz w:val="22"/>
          <w:szCs w:val="22"/>
        </w:rPr>
        <w:t xml:space="preserve"> </w:t>
      </w:r>
      <w:r w:rsidRPr="00A608F4">
        <w:rPr>
          <w:rFonts w:ascii="Calibri Light" w:hAnsi="Calibri Light" w:cstheme="minorHAnsi"/>
          <w:b/>
          <w:sz w:val="22"/>
          <w:szCs w:val="22"/>
        </w:rPr>
        <w:t>Dostawa mikroskopu badawczego z kontrastem fazowym i torem wizyjnym</w:t>
      </w:r>
      <w:r w:rsidRPr="00FA50EE">
        <w:rPr>
          <w:rFonts w:ascii="Calibri Light" w:hAnsi="Calibri Light" w:cstheme="minorHAnsi"/>
          <w:b/>
          <w:sz w:val="22"/>
          <w:szCs w:val="22"/>
        </w:rPr>
        <w:t>;</w:t>
      </w:r>
    </w:p>
    <w:p w:rsidR="00A608F4" w:rsidRPr="002959A7" w:rsidRDefault="00A608F4" w:rsidP="00A608F4">
      <w:pPr>
        <w:spacing w:before="120"/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C205BC" w:rsidRPr="002A66F0" w:rsidRDefault="00C205BC" w:rsidP="002A66F0">
      <w:pPr>
        <w:pStyle w:val="Tekstpodstawowy"/>
        <w:tabs>
          <w:tab w:val="left" w:pos="0"/>
        </w:tabs>
        <w:spacing w:line="240" w:lineRule="auto"/>
        <w:rPr>
          <w:rFonts w:ascii="Calibri Light" w:hAnsi="Calibri Light"/>
          <w:b w:val="0"/>
          <w:bCs w:val="0"/>
          <w:i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329"/>
        <w:gridCol w:w="5790"/>
        <w:gridCol w:w="4196"/>
      </w:tblGrid>
      <w:tr w:rsidR="008E7A6E" w:rsidRPr="002A66F0" w:rsidTr="00A608F4">
        <w:trPr>
          <w:cantSplit/>
          <w:trHeight w:val="17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7A6E" w:rsidRPr="002A66F0" w:rsidRDefault="00C740DD" w:rsidP="000F0297">
            <w:pPr>
              <w:pStyle w:val="A-nagtabeli"/>
              <w:widowControl w:val="0"/>
              <w:suppressAutoHyphens w:val="0"/>
              <w:adjustRightInd w:val="0"/>
              <w:textAlignment w:val="baseline"/>
              <w:rPr>
                <w:rFonts w:ascii="Calibri Light" w:hAnsi="Calibri Light"/>
                <w:bCs/>
                <w:sz w:val="20"/>
              </w:rPr>
            </w:pPr>
            <w:r w:rsidRPr="002A66F0">
              <w:rPr>
                <w:rFonts w:ascii="Calibri Light" w:hAnsi="Calibri Light"/>
                <w:bCs/>
                <w:sz w:val="20"/>
              </w:rPr>
              <w:t>M</w:t>
            </w:r>
            <w:r w:rsidR="00E65608" w:rsidRPr="002A66F0">
              <w:rPr>
                <w:rFonts w:ascii="Calibri Light" w:hAnsi="Calibri Light"/>
                <w:bCs/>
                <w:sz w:val="20"/>
              </w:rPr>
              <w:t xml:space="preserve">ikroskop </w:t>
            </w:r>
            <w:r w:rsidR="00EF4AED">
              <w:rPr>
                <w:rFonts w:ascii="Calibri Light" w:hAnsi="Calibri Light"/>
                <w:bCs/>
                <w:sz w:val="20"/>
              </w:rPr>
              <w:t xml:space="preserve"> badawczy z kontrastem fazowym i torem wizyjnym </w:t>
            </w:r>
            <w:r w:rsidRPr="002A66F0">
              <w:rPr>
                <w:rFonts w:ascii="Calibri Light" w:hAnsi="Calibri Light"/>
                <w:bCs/>
                <w:sz w:val="20"/>
              </w:rPr>
              <w:t xml:space="preserve">- </w:t>
            </w:r>
            <w:r w:rsidR="00D45772" w:rsidRPr="002A66F0">
              <w:rPr>
                <w:rFonts w:ascii="Calibri Light" w:hAnsi="Calibri Light"/>
                <w:bCs/>
                <w:sz w:val="20"/>
              </w:rPr>
              <w:t>1</w:t>
            </w:r>
            <w:r w:rsidR="00DF6CA1" w:rsidRPr="002A66F0">
              <w:rPr>
                <w:rFonts w:ascii="Calibri Light" w:hAnsi="Calibri Light"/>
                <w:bCs/>
                <w:sz w:val="20"/>
              </w:rPr>
              <w:t xml:space="preserve"> szt.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………………………………………………………………………………………..…… (</w:t>
            </w: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…………………………………………………………………………………………….……………..……..………...… </w:t>
            </w: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(Należy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…………………………………………………………………………….…(Należy podać jeżeli dotyczy)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b/>
                <w:i/>
                <w:sz w:val="20"/>
                <w:szCs w:val="20"/>
                <w:u w:val="single"/>
              </w:rPr>
            </w:pPr>
            <w:r w:rsidRPr="002A66F0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>Kraj pochodzenia...………………………………………………… …………………………………………..</w:t>
            </w: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(Należy podać)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  <w:lang w:eastAsia="ar-SA"/>
              </w:rPr>
            </w:pPr>
            <w:r w:rsidRPr="002A66F0">
              <w:rPr>
                <w:rFonts w:ascii="Calibri Light" w:hAnsi="Calibri Light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2A66F0">
              <w:rPr>
                <w:rFonts w:ascii="Calibri Light" w:hAnsi="Calibri Light"/>
                <w:b/>
                <w:i/>
                <w:sz w:val="20"/>
                <w:szCs w:val="20"/>
              </w:rPr>
              <w:t>, wyprodukowane nie wcześniej niż w 2019r.</w:t>
            </w:r>
          </w:p>
        </w:tc>
      </w:tr>
      <w:tr w:rsidR="00A608F4" w:rsidRPr="002A66F0" w:rsidTr="00A608F4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Lp.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pStyle w:val="Nagwek2"/>
              <w:spacing w:line="240" w:lineRule="auto"/>
              <w:rPr>
                <w:rFonts w:ascii="Calibri Light" w:hAnsi="Calibri Light"/>
                <w:bCs w:val="0"/>
                <w:i/>
                <w:sz w:val="20"/>
                <w:szCs w:val="20"/>
              </w:rPr>
            </w:pPr>
            <w:r w:rsidRPr="002A66F0">
              <w:rPr>
                <w:rFonts w:ascii="Calibri Light" w:hAnsi="Calibri Light"/>
                <w:bCs w:val="0"/>
                <w:sz w:val="20"/>
                <w:szCs w:val="20"/>
              </w:rPr>
              <w:t>Parametr</w:t>
            </w:r>
          </w:p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b/>
                <w:sz w:val="20"/>
                <w:szCs w:val="20"/>
              </w:rPr>
              <w:t xml:space="preserve">Wymagana funkcjonalność,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min. </w:t>
            </w:r>
            <w:r w:rsidRPr="002A66F0">
              <w:rPr>
                <w:rFonts w:ascii="Calibri Light" w:hAnsi="Calibri Light"/>
                <w:b/>
                <w:sz w:val="20"/>
                <w:szCs w:val="20"/>
              </w:rPr>
              <w:t>graniczna wartość parametru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F4" w:rsidRPr="002A66F0" w:rsidRDefault="00A608F4" w:rsidP="00A608F4">
            <w:pPr>
              <w:spacing w:line="240" w:lineRule="auto"/>
              <w:jc w:val="center"/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Należy podać właściwą odpowiedź  Tak / Nie</w:t>
            </w:r>
          </w:p>
          <w:p w:rsidR="00A608F4" w:rsidRPr="002A66F0" w:rsidRDefault="00A608F4" w:rsidP="00A608F4">
            <w:pPr>
              <w:spacing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Style w:val="labelastextbox"/>
                <w:rFonts w:ascii="Calibri Light" w:hAnsi="Calibri Light"/>
                <w:b/>
                <w:sz w:val="20"/>
                <w:szCs w:val="20"/>
              </w:rPr>
              <w:t>i/ lub  oferowane wartości</w:t>
            </w:r>
          </w:p>
        </w:tc>
      </w:tr>
      <w:tr w:rsidR="002A66F0" w:rsidRPr="002A66F0" w:rsidTr="00A608F4">
        <w:trPr>
          <w:trHeight w:val="631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Mikroskop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Optyczny, z kontrastem fazowym i torem wizyjnym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40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2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Statyw</w:t>
            </w: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706333" w:rsidRPr="00706333" w:rsidRDefault="00706333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2A66F0" w:rsidRPr="00706333" w:rsidRDefault="002A66F0" w:rsidP="0070633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stabilny, metalowy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 rewolwer na min. 6 obiektywów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6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co najmniej 6-pozycyjne koło filtrów wbudowane w statyw mikroskopu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3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bCs/>
                <w:sz w:val="20"/>
                <w:szCs w:val="20"/>
              </w:rPr>
              <w:t>d)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 min. 2 filtry:  konwersyjny do światła halogenowego oraz niebieski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83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e) precyzyjny układ nastawiania ostrości ze współosiowymi pokrętłami mikro oraz makro-metrycznymi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f) śruby ruchu zgrubnego oraz dokładnego położone z obu stron statywu.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g)</w:t>
            </w:r>
            <w:r w:rsidRPr="002A66F0">
              <w:rPr>
                <w:rFonts w:ascii="Calibri Light" w:hAnsi="Calibri Light"/>
                <w:color w:val="FF0000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wbudowany oświetlacz światła przechodzącego z lampą HAL min. 50 W  oraz zasilacz sieciowy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28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h) wbudowana przysłona polowa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3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Okulary </w:t>
            </w:r>
            <w:proofErr w:type="spellStart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szerokopolowe</w:t>
            </w:r>
            <w:proofErr w:type="spellEnd"/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(2 szt.)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powiększeniu  min. 10 x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DC46CF" w:rsidP="002A66F0">
            <w:pPr>
              <w:pStyle w:val="Listapunktowana4"/>
              <w:spacing w:line="240" w:lineRule="auto"/>
              <w:jc w:val="right"/>
              <w:rPr>
                <w:rFonts w:ascii="Calibri Light" w:hAnsi="Calibri Light"/>
              </w:rPr>
            </w:pPr>
            <w:r w:rsidRPr="002A66F0">
              <w:rPr>
                <w:rFonts w:ascii="Calibri Light" w:hAnsi="Calibri Light"/>
                <w:iCs/>
              </w:rPr>
              <w:t>(Należy podać</w:t>
            </w:r>
          </w:p>
        </w:tc>
      </w:tr>
      <w:tr w:rsidR="002A66F0" w:rsidRPr="002A66F0" w:rsidTr="00A608F4">
        <w:trPr>
          <w:trHeight w:val="46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93495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o polu widzenia min. 2</w:t>
            </w:r>
            <w:r w:rsidR="0093495B">
              <w:rPr>
                <w:rFonts w:ascii="Calibri Light" w:eastAsia="TimesNewRoman,Bold" w:hAnsi="Calibri Light"/>
                <w:bCs/>
                <w:sz w:val="20"/>
                <w:szCs w:val="20"/>
              </w:rPr>
              <w:t>0</w:t>
            </w: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8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c) oba z korekcją dioptrii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d) z muszlami ocznymi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0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4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Nasadka okularowa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dwuoczna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kąt nachylenia okularów</w:t>
            </w:r>
            <w:r w:rsidR="00DC46CF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stały lub regulowany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Default="00DC46CF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  <w:p w:rsidR="00AB6190" w:rsidRDefault="00AB619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</w:p>
          <w:p w:rsidR="00AB6190" w:rsidRPr="00AB6190" w:rsidRDefault="00AB6190" w:rsidP="00AB6190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</w:rPr>
              <w:t>O</w:t>
            </w:r>
            <w:r w:rsidRPr="00A20FAE">
              <w:rPr>
                <w:rFonts w:ascii="Calibri Light" w:hAnsi="Calibri Light" w:cstheme="minorHAnsi"/>
                <w:b/>
                <w:bCs/>
                <w:vertAlign w:val="subscript"/>
              </w:rPr>
              <w:t>o1</w:t>
            </w:r>
          </w:p>
          <w:p w:rsidR="00DF6047" w:rsidRDefault="00DF6047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>Stały – 0 pkt</w:t>
            </w:r>
          </w:p>
          <w:p w:rsidR="00DF6047" w:rsidRPr="002A66F0" w:rsidRDefault="00DF6047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>Regulowany – 10 pkt</w:t>
            </w:r>
          </w:p>
        </w:tc>
      </w:tr>
      <w:tr w:rsidR="002A66F0" w:rsidRPr="002A66F0" w:rsidTr="00A608F4">
        <w:trPr>
          <w:trHeight w:val="41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c) 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 xml:space="preserve">regulacja rozstawu okularów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sz w:val="20"/>
                <w:szCs w:val="20"/>
              </w:rPr>
              <w:t xml:space="preserve">d) pole </w:t>
            </w:r>
            <w:r w:rsidR="00DF6047">
              <w:rPr>
                <w:rFonts w:ascii="Calibri Light" w:eastAsia="TimesNewRoman,Bold" w:hAnsi="Calibri Light"/>
                <w:sz w:val="20"/>
                <w:szCs w:val="20"/>
              </w:rPr>
              <w:t>widzenia min. 20</w:t>
            </w:r>
            <w:r w:rsidRPr="002A66F0">
              <w:rPr>
                <w:rFonts w:ascii="Calibri Light" w:eastAsia="TimesNewRoman,Bold" w:hAnsi="Calibri Light"/>
                <w:sz w:val="20"/>
                <w:szCs w:val="20"/>
              </w:rPr>
              <w:t xml:space="preserve"> 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4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Listapunktowana4"/>
              <w:spacing w:line="240" w:lineRule="auto"/>
              <w:rPr>
                <w:rFonts w:ascii="Calibri Light" w:eastAsia="TimesNewRoman,Bold" w:hAnsi="Calibri Light"/>
                <w:bCs/>
              </w:rPr>
            </w:pPr>
            <w:r w:rsidRPr="002A66F0">
              <w:rPr>
                <w:rFonts w:ascii="Calibri Light" w:eastAsia="TimesNewRoman,Bold" w:hAnsi="Calibri Light"/>
              </w:rPr>
              <w:t>e</w:t>
            </w:r>
            <w:r w:rsidRPr="002A66F0">
              <w:rPr>
                <w:rFonts w:ascii="Calibri Light" w:hAnsi="Calibri Light"/>
              </w:rPr>
              <w:t xml:space="preserve">) </w:t>
            </w:r>
            <w:r w:rsidRPr="00B075BF">
              <w:rPr>
                <w:rFonts w:ascii="Calibri Light" w:hAnsi="Calibri Light"/>
                <w:i w:val="0"/>
              </w:rPr>
              <w:t xml:space="preserve">z wyjściem z </w:t>
            </w:r>
            <w:proofErr w:type="spellStart"/>
            <w:r w:rsidRPr="00B075BF">
              <w:rPr>
                <w:rFonts w:ascii="Calibri Light" w:hAnsi="Calibri Light"/>
                <w:i w:val="0"/>
              </w:rPr>
              <w:t>tubusa</w:t>
            </w:r>
            <w:proofErr w:type="spellEnd"/>
            <w:r w:rsidRPr="00B075BF">
              <w:rPr>
                <w:rFonts w:ascii="Calibri Light" w:hAnsi="Calibri Light"/>
                <w:i w:val="0"/>
              </w:rPr>
              <w:t xml:space="preserve"> do podłączenia kamery o stałym podziale światła 50% : 50%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5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Stolik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a) m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echaniczny stolik krzyżowy z precyzyjnym układem zębatkowym przesuwu w osiach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x,y</w:t>
            </w:r>
            <w:proofErr w:type="spellEnd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2A66F0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b) </w:t>
            </w:r>
            <w:r w:rsidRPr="002A66F0">
              <w:rPr>
                <w:rFonts w:ascii="Calibri Light" w:hAnsi="Calibri Light"/>
                <w:sz w:val="20"/>
                <w:szCs w:val="20"/>
              </w:rPr>
              <w:t xml:space="preserve">odporna na ścieranie utwardzona powierzchnia ochronna stolika 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c) prowadnica przesuwu stolika w osiach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x,y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położona z prawej strony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01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color w:val="FF0000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d) zakres przesuwu preparatu  min. </w:t>
            </w:r>
            <w:r w:rsidRPr="002A66F0">
              <w:rPr>
                <w:rFonts w:ascii="Calibri Light" w:eastAsia="MS Mincho" w:hAnsi="Calibri Light"/>
                <w:sz w:val="20"/>
                <w:szCs w:val="20"/>
                <w:lang w:eastAsia="ja-JP"/>
              </w:rPr>
              <w:t>75x50mm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691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e) </w:t>
            </w:r>
            <w:r w:rsidRPr="002A66F0">
              <w:rPr>
                <w:rFonts w:ascii="Calibri Light" w:hAnsi="Calibri Light"/>
                <w:bCs/>
                <w:sz w:val="20"/>
                <w:szCs w:val="20"/>
              </w:rPr>
              <w:t>uchwyt preparatów dla standardowych szkiełek mikroskopowych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4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6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Obiektywy plan achromatyczne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korekcja na nieskończoność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b) długość optyczna obiektywów max. 45mm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1352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1706DE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>c) o powiększeniu / aperturze /odległości roboczej max do 50 mm:</w:t>
            </w:r>
          </w:p>
          <w:p w:rsidR="002A66F0" w:rsidRPr="001706DE" w:rsidRDefault="002A66F0" w:rsidP="002A66F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>20x</w:t>
            </w:r>
            <w:r w:rsidRPr="001706DE">
              <w:rPr>
                <w:rFonts w:ascii="Calibri Light" w:hAnsi="Calibri Light"/>
                <w:bCs/>
                <w:sz w:val="20"/>
                <w:szCs w:val="20"/>
              </w:rPr>
              <w:t>/0.45</w:t>
            </w:r>
          </w:p>
          <w:p w:rsidR="002A66F0" w:rsidRPr="001706DE" w:rsidRDefault="002A66F0" w:rsidP="002A66F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 w:rsidRPr="001706DE">
              <w:rPr>
                <w:rFonts w:ascii="Calibri Light" w:hAnsi="Calibri Light"/>
                <w:bCs/>
                <w:sz w:val="20"/>
                <w:szCs w:val="20"/>
              </w:rPr>
              <w:t>40x/0.65 PH2</w:t>
            </w:r>
          </w:p>
          <w:p w:rsidR="00DC46CF" w:rsidRPr="001706DE" w:rsidRDefault="001706DE" w:rsidP="00DC46CF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 xml:space="preserve">60 lub </w:t>
            </w:r>
            <w:r w:rsidR="002A66F0" w:rsidRPr="001706DE">
              <w:rPr>
                <w:rFonts w:ascii="Calibri Light" w:hAnsi="Calibri Light"/>
                <w:bCs/>
                <w:sz w:val="20"/>
                <w:szCs w:val="20"/>
              </w:rPr>
              <w:t xml:space="preserve">63x/0.80 </w:t>
            </w:r>
          </w:p>
          <w:p w:rsidR="002A66F0" w:rsidRPr="00B075BF" w:rsidRDefault="002A66F0" w:rsidP="00DC46CF">
            <w:pPr>
              <w:pStyle w:val="Akapitzlist"/>
              <w:numPr>
                <w:ilvl w:val="0"/>
                <w:numId w:val="2"/>
              </w:numPr>
              <w:spacing w:line="240" w:lineRule="auto"/>
              <w:ind w:left="318" w:hanging="284"/>
              <w:jc w:val="left"/>
              <w:rPr>
                <w:rFonts w:ascii="Calibri Light" w:hAnsi="Calibri Light"/>
                <w:bCs/>
                <w:color w:val="FF0000"/>
                <w:sz w:val="20"/>
                <w:szCs w:val="20"/>
              </w:rPr>
            </w:pPr>
            <w:r w:rsidRPr="001706DE">
              <w:rPr>
                <w:rFonts w:ascii="Calibri Light" w:hAnsi="Calibri Light"/>
                <w:bCs/>
                <w:sz w:val="20"/>
                <w:szCs w:val="20"/>
              </w:rPr>
              <w:t xml:space="preserve">100x/1.25 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62196" w:rsidP="00643A94">
            <w:pPr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38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7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Kondensor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achromatyczno – </w:t>
            </w:r>
            <w:proofErr w:type="spellStart"/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aplanatyczny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38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do pracy w jasnym polu, ciemnym polu i kontraście fazowym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51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c) z regulowaną przysłoną aperturową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14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d) uchylna soczewka czołowa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06"/>
          <w:jc w:val="center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e) apertura numeryczna co najmniej 0.9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f) odległość robocza co najmniej 1.0mm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g) dedykowany do pracy z obiektywami 1x - 100x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60"/>
          <w:jc w:val="center"/>
        </w:trPr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h) przesłony do ciemnego pola i kontrastu fazowego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434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8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Oświetlenie halogenowe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a) o mocy min. 50 W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3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>b) płynna regulacja natężenia oświetlenia z pokrętłem wbudowanym w statyw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69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9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706333">
              <w:rPr>
                <w:rFonts w:ascii="Calibri Light" w:eastAsia="TimesNewRoman,Bold" w:hAnsi="Calibri Light"/>
                <w:bCs/>
                <w:sz w:val="20"/>
                <w:szCs w:val="20"/>
              </w:rPr>
              <w:t>Kamera cyfrowa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a) kolorowa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36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b) Przetwornik CMOS o rozmiarze co najmniej 1/2,1”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45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 xml:space="preserve">c) Rozdzielczość: co najmniej 3840 x 2160 pikseli   (8 </w:t>
            </w:r>
            <w:proofErr w:type="spellStart"/>
            <w:r w:rsidRPr="00706333">
              <w:rPr>
                <w:rFonts w:ascii="Calibri Light" w:hAnsi="Calibri Light"/>
                <w:sz w:val="20"/>
                <w:szCs w:val="20"/>
              </w:rPr>
              <w:t>MPix</w:t>
            </w:r>
            <w:proofErr w:type="spellEnd"/>
            <w:r w:rsidRPr="00706333"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55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706333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>d) Rozmiar piksela co najmniej: 1,85 x 1,85 µm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e) Odświeżanie co najmniej: 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- o 15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fps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przy rozdzielczości 3840x2160 (połączenie z komputerem),</w:t>
            </w:r>
          </w:p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b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- 27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fps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 przy rozdzielczości 1920x1080   (połączenie przez DVD)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(Należy podać)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color w:val="000000"/>
                <w:sz w:val="20"/>
                <w:szCs w:val="20"/>
                <w:lang w:val="en-US"/>
              </w:rPr>
            </w:pPr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 xml:space="preserve">f)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>Interfejs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  <w:lang w:val="en-US"/>
              </w:rPr>
              <w:t>: 1x slot kart SD, 1x USB 3.0, 1x HDMI, 1x Ethernet RJ45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7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8ED" w:rsidRDefault="000941B9" w:rsidP="000941B9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g)</w:t>
            </w:r>
            <w:r w:rsidR="007068ED">
              <w:rPr>
                <w:rFonts w:ascii="Calibri Light" w:hAnsi="Calibri Light"/>
                <w:sz w:val="20"/>
                <w:szCs w:val="20"/>
              </w:rPr>
              <w:t>Komputer o parametrach min.:</w:t>
            </w:r>
          </w:p>
          <w:p w:rsidR="009360A5" w:rsidRPr="001706DE" w:rsidRDefault="004C13B2" w:rsidP="001706DE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706333">
              <w:rPr>
                <w:rFonts w:ascii="Calibri Light" w:hAnsi="Calibri Light"/>
                <w:sz w:val="20"/>
                <w:szCs w:val="20"/>
              </w:rPr>
              <w:t xml:space="preserve">Procesor </w:t>
            </w:r>
            <w:r w:rsidR="00B01D6B" w:rsidRPr="00706333">
              <w:rPr>
                <w:rFonts w:ascii="Calibri Light" w:hAnsi="Calibri Light"/>
                <w:sz w:val="20"/>
                <w:szCs w:val="20"/>
              </w:rPr>
              <w:t xml:space="preserve">osiągający minimum 6500 pkt. w testach CPU opublikowanych przez niezależną firmę </w:t>
            </w:r>
            <w:proofErr w:type="spellStart"/>
            <w:r w:rsidR="00B01D6B" w:rsidRPr="00706333">
              <w:rPr>
                <w:rFonts w:ascii="Calibri Light" w:hAnsi="Calibri Light"/>
                <w:sz w:val="20"/>
                <w:szCs w:val="20"/>
              </w:rPr>
              <w:t>PassMark</w:t>
            </w:r>
            <w:proofErr w:type="spellEnd"/>
            <w:r w:rsidR="00B01D6B" w:rsidRPr="00706333">
              <w:rPr>
                <w:rFonts w:ascii="Calibri Light" w:hAnsi="Calibri Light"/>
                <w:sz w:val="20"/>
                <w:szCs w:val="20"/>
              </w:rPr>
              <w:t xml:space="preserve"> Software na stronie http://www.cpubenchmark.net/cpu_list.php (dot. tylko wydajności procesora bez wz</w:t>
            </w:r>
            <w:r w:rsidR="00CA02FE">
              <w:rPr>
                <w:rFonts w:ascii="Calibri Light" w:hAnsi="Calibri Light"/>
                <w:sz w:val="20"/>
                <w:szCs w:val="20"/>
              </w:rPr>
              <w:t xml:space="preserve">ględu na testowaną konfigurację </w:t>
            </w:r>
            <w:r w:rsidR="00B01D6B" w:rsidRPr="00706333">
              <w:rPr>
                <w:rFonts w:ascii="Calibri Light" w:hAnsi="Calibri Light"/>
                <w:sz w:val="20"/>
                <w:szCs w:val="20"/>
              </w:rPr>
              <w:t>komputera)</w:t>
            </w:r>
            <w:r w:rsidR="00CA02FE">
              <w:rPr>
                <w:rFonts w:ascii="Calibri Light" w:hAnsi="Calibri Light"/>
                <w:sz w:val="20"/>
                <w:szCs w:val="20"/>
              </w:rPr>
              <w:t xml:space="preserve">. Zamawiający oceni parametr na podstawie załączonego do SIWZ wydruku ze strony </w:t>
            </w:r>
            <w:hyperlink r:id="rId7" w:history="1">
              <w:r w:rsidR="00CA02FE" w:rsidRPr="006D77C4">
                <w:rPr>
                  <w:rStyle w:val="Hipercze"/>
                  <w:rFonts w:ascii="Calibri Light" w:hAnsi="Calibri Light"/>
                  <w:sz w:val="20"/>
                  <w:szCs w:val="20"/>
                </w:rPr>
                <w:t>http://www.cpubenchmark.net/cpu_list.php</w:t>
              </w:r>
            </w:hyperlink>
            <w:r w:rsidR="00CA02FE">
              <w:rPr>
                <w:rFonts w:ascii="Calibri Light" w:hAnsi="Calibri Light"/>
                <w:sz w:val="20"/>
                <w:szCs w:val="20"/>
              </w:rPr>
              <w:t xml:space="preserve"> z dnia publikacji ogłoszenia.</w:t>
            </w:r>
            <w:bookmarkStart w:id="0" w:name="_GoBack"/>
            <w:bookmarkEnd w:id="0"/>
            <w:r w:rsidRPr="00706333">
              <w:rPr>
                <w:rFonts w:ascii="Calibri Light" w:hAnsi="Calibri Light"/>
                <w:sz w:val="20"/>
                <w:szCs w:val="20"/>
              </w:rPr>
              <w:br/>
              <w:t>Płyta główna kompatybilna z procesorem,</w:t>
            </w:r>
            <w:r w:rsidRPr="00706333">
              <w:rPr>
                <w:rFonts w:ascii="Calibri Light" w:hAnsi="Calibri Light"/>
                <w:sz w:val="20"/>
                <w:szCs w:val="20"/>
              </w:rPr>
              <w:br/>
              <w:t xml:space="preserve">Pamięć RAM min. 8 GB,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Dysk twardy </w:t>
            </w:r>
            <w:r w:rsidR="00DF6047">
              <w:rPr>
                <w:rFonts w:ascii="Calibri Light" w:hAnsi="Calibri Light"/>
                <w:sz w:val="20"/>
                <w:szCs w:val="20"/>
              </w:rPr>
              <w:t>o pojemności min. 2TB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Monitor min. 24 cale  o rozdzielczości ekranu 1920 x 1080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>Sys</w:t>
            </w:r>
            <w:r w:rsidR="000941B9">
              <w:rPr>
                <w:rFonts w:ascii="Calibri Light" w:hAnsi="Calibri Light"/>
                <w:sz w:val="20"/>
                <w:szCs w:val="20"/>
              </w:rPr>
              <w:t xml:space="preserve">tem operacyjny zapewniający: </w:t>
            </w:r>
            <w:r w:rsidR="000941B9">
              <w:rPr>
                <w:rFonts w:ascii="Calibri Light" w:hAnsi="Calibri Light"/>
                <w:sz w:val="20"/>
                <w:szCs w:val="20"/>
              </w:rPr>
              <w:br/>
            </w:r>
            <w:r w:rsidRPr="000941B9">
              <w:rPr>
                <w:rFonts w:ascii="Calibri Light" w:hAnsi="Calibri Light"/>
                <w:sz w:val="20"/>
                <w:szCs w:val="20"/>
              </w:rPr>
              <w:t>- pełną integrację z domeną Windo</w:t>
            </w:r>
            <w:r w:rsidR="000941B9">
              <w:rPr>
                <w:rFonts w:ascii="Calibri Light" w:hAnsi="Calibri Light"/>
                <w:sz w:val="20"/>
                <w:szCs w:val="20"/>
              </w:rPr>
              <w:t xml:space="preserve">ws opartą na serwerach Windows </w:t>
            </w:r>
            <w:r w:rsidRPr="000941B9">
              <w:rPr>
                <w:rFonts w:ascii="Calibri Light" w:hAnsi="Calibri Light"/>
                <w:sz w:val="20"/>
                <w:szCs w:val="20"/>
              </w:rPr>
              <w:t xml:space="preserve"> 2008 w zakresie autoryzacji w środowisku Zamawiającego; </w:t>
            </w:r>
            <w:r w:rsidRPr="000941B9">
              <w:rPr>
                <w:rFonts w:ascii="Calibri Light" w:hAnsi="Calibri Light"/>
                <w:sz w:val="20"/>
                <w:szCs w:val="20"/>
              </w:rPr>
              <w:br/>
              <w:t xml:space="preserve">zarządzanie komputerami poprzez Zasady </w:t>
            </w:r>
            <w:r w:rsidR="000941B9" w:rsidRPr="000941B9">
              <w:rPr>
                <w:rFonts w:ascii="Calibri Light" w:hAnsi="Calibri Light"/>
                <w:sz w:val="20"/>
                <w:szCs w:val="20"/>
              </w:rPr>
              <w:t xml:space="preserve">Grup (GPO), WMI; </w:t>
            </w:r>
            <w:r w:rsidR="000941B9" w:rsidRPr="000941B9">
              <w:rPr>
                <w:rFonts w:ascii="Calibri Light" w:hAnsi="Calibri Light"/>
                <w:sz w:val="20"/>
                <w:szCs w:val="20"/>
              </w:rPr>
              <w:br/>
            </w:r>
            <w:r w:rsidR="009360A5" w:rsidRPr="001706DE">
              <w:rPr>
                <w:rFonts w:ascii="Calibri Light" w:hAnsi="Calibri Light"/>
                <w:sz w:val="20"/>
                <w:szCs w:val="20"/>
              </w:rPr>
              <w:t>Pakiet biurowy:</w:t>
            </w:r>
          </w:p>
          <w:p w:rsidR="009360A5" w:rsidRPr="001706DE" w:rsidRDefault="009360A5" w:rsidP="009360A5">
            <w:pPr>
              <w:widowControl/>
              <w:autoSpaceDE w:val="0"/>
              <w:autoSpaceDN w:val="0"/>
              <w:adjustRightInd/>
              <w:spacing w:before="100" w:beforeAutospacing="1" w:after="100" w:afterAutospacing="1" w:line="240" w:lineRule="auto"/>
              <w:ind w:left="265"/>
              <w:contextualSpacing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 xml:space="preserve">- współpraca z posiadanym przez Zamawiającego  oprogramowaniem SQL Server i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Sharepoint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>;</w:t>
            </w:r>
          </w:p>
          <w:p w:rsidR="009360A5" w:rsidRPr="001706DE" w:rsidRDefault="009360A5" w:rsidP="009360A5">
            <w:pPr>
              <w:widowControl/>
              <w:autoSpaceDE w:val="0"/>
              <w:autoSpaceDN w:val="0"/>
              <w:adjustRightInd/>
              <w:spacing w:before="100" w:beforeAutospacing="1" w:after="100" w:afterAutospacing="1" w:line="240" w:lineRule="auto"/>
              <w:ind w:left="265"/>
              <w:contextualSpacing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1706DE">
              <w:rPr>
                <w:rFonts w:ascii="Calibri Light" w:hAnsi="Calibri Light"/>
                <w:sz w:val="20"/>
                <w:szCs w:val="20"/>
              </w:rPr>
              <w:t xml:space="preserve">- możliwość otwierania formatów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docx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xlsx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1706DE">
              <w:rPr>
                <w:rFonts w:ascii="Calibri Light" w:hAnsi="Calibri Light"/>
                <w:sz w:val="20"/>
                <w:szCs w:val="20"/>
              </w:rPr>
              <w:t>pptx</w:t>
            </w:r>
            <w:proofErr w:type="spellEnd"/>
            <w:r w:rsidRPr="001706DE">
              <w:rPr>
                <w:rFonts w:ascii="Calibri Light" w:hAnsi="Calibri Light"/>
                <w:sz w:val="20"/>
                <w:szCs w:val="20"/>
              </w:rPr>
              <w:t xml:space="preserve"> bez potrzeby instalacji dodatkowego oprogramowania konwertującego</w:t>
            </w:r>
          </w:p>
          <w:p w:rsidR="009360A5" w:rsidRPr="009360A5" w:rsidRDefault="009360A5" w:rsidP="000941B9">
            <w:pPr>
              <w:autoSpaceDE w:val="0"/>
              <w:autoSpaceDN w:val="0"/>
              <w:spacing w:line="240" w:lineRule="auto"/>
              <w:jc w:val="left"/>
              <w:rPr>
                <w:rFonts w:ascii="Calibri Light" w:hAnsi="Calibri Light"/>
                <w:color w:val="FF0000"/>
                <w:sz w:val="20"/>
                <w:szCs w:val="20"/>
              </w:rPr>
            </w:pP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>Komputer</w:t>
            </w:r>
            <w:proofErr w:type="spellEnd"/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 xml:space="preserve"> :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Producent</w:t>
            </w:r>
            <w:proofErr w:type="spellEnd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………………</w:t>
            </w:r>
          </w:p>
          <w:p w:rsidR="003A6122" w:rsidRPr="00262196" w:rsidRDefault="000D5CA9" w:rsidP="003A6122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Model……………………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</w:pPr>
            <w:r w:rsidRPr="00262196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  <w:lang w:val="en-US"/>
              </w:rPr>
              <w:t>Monitor:</w:t>
            </w:r>
          </w:p>
          <w:p w:rsidR="000D5CA9" w:rsidRPr="00262196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</w:pPr>
            <w:proofErr w:type="spellStart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Producent</w:t>
            </w:r>
            <w:proofErr w:type="spellEnd"/>
            <w:r w:rsidRPr="00262196">
              <w:rPr>
                <w:rFonts w:ascii="Calibri Light" w:hAnsi="Calibri Light" w:cs="Arial"/>
                <w:iCs/>
                <w:sz w:val="20"/>
                <w:szCs w:val="20"/>
                <w:u w:val="single"/>
                <w:lang w:val="en-US"/>
              </w:rPr>
              <w:t>…………..</w:t>
            </w:r>
          </w:p>
          <w:p w:rsidR="000D5CA9" w:rsidRPr="000941B9" w:rsidRDefault="000D5CA9" w:rsidP="000941B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  <w:u w:val="single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  <w:u w:val="single"/>
              </w:rPr>
              <w:t>Model……………</w:t>
            </w:r>
          </w:p>
          <w:p w:rsidR="000D5CA9" w:rsidRPr="007068ED" w:rsidRDefault="000D5CA9" w:rsidP="000D5CA9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</w:pPr>
            <w:r w:rsidRPr="007068ED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System operacyjny</w:t>
            </w:r>
            <w:r w:rsidR="00DF6047"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:</w:t>
            </w:r>
          </w:p>
          <w:p w:rsidR="000D5CA9" w:rsidRPr="000941B9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Producent………</w:t>
            </w:r>
          </w:p>
          <w:p w:rsidR="000D5CA9" w:rsidRPr="000941B9" w:rsidRDefault="000D5CA9" w:rsidP="000D5CA9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Wersja…..</w:t>
            </w:r>
          </w:p>
          <w:p w:rsidR="00DF6047" w:rsidRPr="007068ED" w:rsidRDefault="00DF6047" w:rsidP="00DF6047">
            <w:pPr>
              <w:jc w:val="right"/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</w:pPr>
            <w:r>
              <w:rPr>
                <w:rFonts w:ascii="Calibri Light" w:hAnsi="Calibri Light" w:cs="Arial"/>
                <w:b/>
                <w:iCs/>
                <w:sz w:val="20"/>
                <w:szCs w:val="20"/>
                <w:u w:val="single"/>
              </w:rPr>
              <w:t>Pakiet biurowy:</w:t>
            </w:r>
          </w:p>
          <w:p w:rsidR="00DF6047" w:rsidRPr="000941B9" w:rsidRDefault="00DF6047" w:rsidP="00DF6047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Producent………</w:t>
            </w:r>
          </w:p>
          <w:p w:rsidR="00DF6047" w:rsidRPr="000941B9" w:rsidRDefault="00DF6047" w:rsidP="00DF6047">
            <w:pPr>
              <w:jc w:val="right"/>
              <w:rPr>
                <w:rFonts w:ascii="Calibri Light" w:hAnsi="Calibri Light" w:cs="Arial"/>
                <w:iCs/>
                <w:sz w:val="20"/>
                <w:szCs w:val="20"/>
              </w:rPr>
            </w:pPr>
            <w:r w:rsidRPr="000941B9">
              <w:rPr>
                <w:rFonts w:ascii="Calibri Light" w:hAnsi="Calibri Light" w:cs="Arial"/>
                <w:iCs/>
                <w:sz w:val="20"/>
                <w:szCs w:val="20"/>
              </w:rPr>
              <w:t>Wersja…..</w:t>
            </w:r>
          </w:p>
          <w:p w:rsidR="002A66F0" w:rsidRPr="000941B9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</w:p>
        </w:tc>
      </w:tr>
      <w:tr w:rsidR="002A66F0" w:rsidRPr="002A66F0" w:rsidTr="00A608F4">
        <w:trPr>
          <w:trHeight w:val="55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pStyle w:val="Podtytu"/>
              <w:spacing w:line="240" w:lineRule="auto"/>
              <w:ind w:right="697"/>
              <w:jc w:val="left"/>
              <w:rPr>
                <w:rFonts w:ascii="Calibri Light" w:hAnsi="Calibri Light"/>
                <w:b/>
                <w:color w:val="000000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h) Oprogramowanie do archiwizacji i akwizycji obrazów z mikroskopu i kamery umożliwiające m.in. wykonywanie pomiarów: odległość, powierzchnia, obwód, promień, kąty; druk raportów i przesyłanie obrazów bezpośrednio na serwer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10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eastAsia="TimesNewRoman,Bold" w:hAnsi="Calibri Light"/>
                <w:bCs/>
                <w:sz w:val="20"/>
                <w:szCs w:val="20"/>
              </w:rPr>
              <w:t xml:space="preserve">Łącznik kamera – mikroskop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adapter do mikroskopu z powiększeniem 0.5x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79"/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lastRenderedPageBreak/>
              <w:t>11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Oprogramowanie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pakiet oprogramowania pochodzący od tego samego producenta co mikroskop oraz kamera zapewniający zintegrowana kontrolę mikroskopu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2A66F0" w:rsidP="00643A94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b) możliwość automatycznego wyskalowania i pomiarów w skali rzeczywistej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0941B9" w:rsidP="00B075BF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</w:t>
            </w:r>
            <w:r w:rsidR="002A66F0"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55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eastAsia="TimesNewRoman,Bold" w:hAnsi="Calibri Light"/>
                <w:bCs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program do akwizycji i archiwizacji obrazu umożliwiający: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akwizycję obrazów czarno-białych i kolorowych,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importowanie i eksportowanie obrazów w kilku dostępnych formatach (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bmp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tif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 xml:space="preserve">, jpg i inne),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obróbkę obrazu (jasność, kontrast,  wyostrzanie/wygładzanie, nasycenie barw, balans bieli, korekcja tła i cieni), </w:t>
            </w:r>
          </w:p>
          <w:p w:rsidR="002A66F0" w:rsidRPr="002A66F0" w:rsidRDefault="002A66F0" w:rsidP="002A66F0">
            <w:pPr>
              <w:pStyle w:val="Akapitzlist"/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left="318" w:hanging="284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wprowadzanie opisów do obrazów,</w:t>
            </w:r>
          </w:p>
          <w:p w:rsidR="002A66F0" w:rsidRPr="002A66F0" w:rsidRDefault="002A66F0" w:rsidP="002A66F0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 -     pomiary interaktywne </w:t>
            </w:r>
            <w:proofErr w:type="spellStart"/>
            <w:r w:rsidRPr="002A66F0">
              <w:rPr>
                <w:rFonts w:ascii="Calibri Light" w:hAnsi="Calibri Light"/>
                <w:sz w:val="20"/>
                <w:szCs w:val="20"/>
              </w:rPr>
              <w:t>m.in.liniowy</w:t>
            </w:r>
            <w:proofErr w:type="spellEnd"/>
            <w:r w:rsidRPr="002A66F0">
              <w:rPr>
                <w:rFonts w:ascii="Calibri Light" w:hAnsi="Calibri Light"/>
                <w:sz w:val="20"/>
                <w:szCs w:val="20"/>
              </w:rPr>
              <w:t>, kąt, obwód  komórek).</w:t>
            </w:r>
          </w:p>
        </w:tc>
        <w:tc>
          <w:tcPr>
            <w:tcW w:w="138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0941B9" w:rsidP="00B075BF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 </w:t>
            </w:r>
            <w:r w:rsidR="002A66F0"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A608F4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12</w:t>
            </w:r>
            <w:r w:rsidR="002A66F0" w:rsidRPr="002A66F0">
              <w:rPr>
                <w:rFonts w:ascii="Calibri Light" w:hAnsi="Calibri Light"/>
                <w:bCs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Wyposażenie dodatkowe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a) pokrowiec antystatyczny</w:t>
            </w:r>
            <w:r w:rsidRPr="002A66F0">
              <w:rPr>
                <w:rFonts w:ascii="Calibri Light" w:hAnsi="Calibri Light"/>
                <w:sz w:val="20"/>
                <w:szCs w:val="20"/>
              </w:rPr>
              <w:br/>
              <w:t>b) olejek immersyjny dedykowany do mikroskopu –</w:t>
            </w:r>
            <w:r w:rsidR="00B075B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2A66F0">
              <w:rPr>
                <w:rFonts w:ascii="Calibri Light" w:hAnsi="Calibri Light"/>
                <w:sz w:val="20"/>
                <w:szCs w:val="20"/>
              </w:rPr>
              <w:t>min. 100 ml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c) zestaw kluczy montażowych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d) zapasowa żarówka</w:t>
            </w:r>
          </w:p>
          <w:p w:rsidR="002A66F0" w:rsidRPr="002A66F0" w:rsidRDefault="002A66F0" w:rsidP="002A66F0">
            <w:pPr>
              <w:spacing w:line="240" w:lineRule="auto"/>
              <w:jc w:val="lef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e) Instrukcja obsługi w języku polskim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3D2258">
            <w:pPr>
              <w:pStyle w:val="StandardowyZadanie"/>
              <w:overflowPunct/>
              <w:autoSpaceDE/>
              <w:autoSpaceDN/>
              <w:spacing w:line="240" w:lineRule="auto"/>
              <w:jc w:val="right"/>
              <w:rPr>
                <w:rFonts w:ascii="Calibri Light" w:hAnsi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/>
                <w:i/>
                <w:iCs/>
                <w:sz w:val="20"/>
                <w:szCs w:val="20"/>
              </w:rPr>
              <w:t xml:space="preserve">                                       </w:t>
            </w: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FE53C9" w:rsidRPr="002A66F0" w:rsidTr="00A608F4">
        <w:trPr>
          <w:trHeight w:val="48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3C9" w:rsidRPr="00FE53C9" w:rsidRDefault="00FE53C9" w:rsidP="002A66F0">
            <w:pPr>
              <w:pStyle w:val="StandardowyZadanie"/>
              <w:overflowPunct/>
              <w:autoSpaceDE/>
              <w:autoSpaceDN/>
              <w:spacing w:line="240" w:lineRule="auto"/>
              <w:rPr>
                <w:rFonts w:ascii="Calibri Light" w:hAnsi="Calibri Light"/>
                <w:b/>
                <w:i/>
                <w:iCs/>
                <w:sz w:val="20"/>
                <w:szCs w:val="20"/>
              </w:rPr>
            </w:pPr>
            <w:r w:rsidRPr="00FE53C9">
              <w:rPr>
                <w:rFonts w:ascii="Calibri Light" w:hAnsi="Calibri Light"/>
                <w:b/>
                <w:i/>
                <w:iCs/>
                <w:sz w:val="20"/>
                <w:szCs w:val="20"/>
              </w:rPr>
              <w:t xml:space="preserve">Wymagania ogólne </w:t>
            </w:r>
          </w:p>
        </w:tc>
      </w:tr>
      <w:tr w:rsidR="002A66F0" w:rsidRPr="002A66F0" w:rsidTr="00B075BF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E53C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13.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0941B9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Oznakowanie </w:t>
            </w:r>
            <w:r w:rsidR="002A66F0" w:rsidRPr="002A66F0">
              <w:rPr>
                <w:rFonts w:ascii="Calibri Light" w:hAnsi="Calibri Light"/>
                <w:sz w:val="20"/>
                <w:szCs w:val="20"/>
              </w:rPr>
              <w:t>CE dla oferowanego przedmiotu zamówienia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5BF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 xml:space="preserve">zgodne z rozporządzeniem Ministra Zdrowia z dnia 23 września </w:t>
            </w:r>
          </w:p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sz w:val="20"/>
                <w:szCs w:val="20"/>
              </w:rPr>
              <w:t>2010 r. w sprawie wzoru znaku CE (Dz. U. nr 186 poz. 1252)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  <w:tr w:rsidR="002A66F0" w:rsidRPr="002A66F0" w:rsidTr="00B075BF">
        <w:trPr>
          <w:trHeight w:val="983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FE53C9" w:rsidP="002A66F0">
            <w:pPr>
              <w:spacing w:line="240" w:lineRule="auto"/>
              <w:jc w:val="left"/>
              <w:rPr>
                <w:rFonts w:ascii="Calibri Light" w:hAnsi="Calibri Light"/>
                <w:bCs/>
                <w:sz w:val="20"/>
                <w:szCs w:val="20"/>
              </w:rPr>
            </w:pPr>
            <w:r>
              <w:rPr>
                <w:rFonts w:ascii="Calibri Light" w:hAnsi="Calibri Light"/>
                <w:bCs/>
                <w:sz w:val="20"/>
                <w:szCs w:val="20"/>
              </w:rPr>
              <w:t>14.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>Instrukcja obsługi w języku polskim w wersji drukowanej i elektronicznej razem z dostawą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6F0" w:rsidRPr="002A66F0" w:rsidRDefault="002A66F0" w:rsidP="002A66F0">
            <w:pPr>
              <w:spacing w:line="240" w:lineRule="auto"/>
              <w:rPr>
                <w:rFonts w:ascii="Calibri Light" w:hAnsi="Calibri Light"/>
                <w:iCs/>
                <w:sz w:val="20"/>
                <w:szCs w:val="20"/>
              </w:rPr>
            </w:pPr>
            <w:r w:rsidRPr="002A66F0">
              <w:rPr>
                <w:rFonts w:ascii="Calibri Light" w:hAnsi="Calibri Light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66F0" w:rsidRPr="002A66F0" w:rsidRDefault="003D2258" w:rsidP="002A66F0">
            <w:pPr>
              <w:spacing w:line="240" w:lineRule="auto"/>
              <w:jc w:val="right"/>
              <w:rPr>
                <w:rStyle w:val="labelastextbox"/>
                <w:rFonts w:ascii="Calibri Light" w:hAnsi="Calibri Light"/>
                <w:sz w:val="20"/>
                <w:szCs w:val="20"/>
              </w:rPr>
            </w:pPr>
            <w:r w:rsidRPr="002A66F0">
              <w:rPr>
                <w:rFonts w:ascii="Calibri Light" w:hAnsi="Calibri Light"/>
                <w:i/>
                <w:iCs/>
                <w:sz w:val="20"/>
                <w:szCs w:val="20"/>
              </w:rPr>
              <w:t>(TAK/NIE)</w:t>
            </w:r>
          </w:p>
        </w:tc>
      </w:tr>
    </w:tbl>
    <w:p w:rsidR="00AA403D" w:rsidRPr="002A66F0" w:rsidRDefault="00AA403D" w:rsidP="002A66F0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p w:rsidR="00311FAC" w:rsidRDefault="00311FAC" w:rsidP="002A66F0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p w:rsidR="000F0297" w:rsidRPr="00E02935" w:rsidRDefault="000F0297" w:rsidP="000F029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0F0297" w:rsidRPr="002959A7" w:rsidRDefault="000F0297" w:rsidP="000F0297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p w:rsidR="00D45772" w:rsidRPr="002A66F0" w:rsidRDefault="00D45772" w:rsidP="000F0297">
      <w:pPr>
        <w:pStyle w:val="Tytu"/>
        <w:spacing w:line="240" w:lineRule="auto"/>
        <w:jc w:val="left"/>
        <w:rPr>
          <w:rFonts w:ascii="Calibri Light" w:hAnsi="Calibri Light"/>
          <w:bCs/>
          <w:sz w:val="20"/>
          <w:szCs w:val="20"/>
        </w:rPr>
      </w:pPr>
    </w:p>
    <w:sectPr w:rsidR="00D45772" w:rsidRPr="002A66F0" w:rsidSect="00706333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851" w:bottom="1134" w:left="851" w:header="709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22" w:rsidRDefault="00157F22">
      <w:r>
        <w:separator/>
      </w:r>
    </w:p>
  </w:endnote>
  <w:endnote w:type="continuationSeparator" w:id="0">
    <w:p w:rsidR="00157F22" w:rsidRDefault="001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B5" w:rsidRDefault="00AE7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404B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02F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404B5" w:rsidRDefault="008404B5">
    <w:pPr>
      <w:pStyle w:val="Stopka"/>
      <w:ind w:right="360"/>
      <w:jc w:val="right"/>
      <w:rPr>
        <w:i/>
        <w:iCs/>
        <w:sz w:val="18"/>
        <w:szCs w:val="18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i/>
        <w:iCs/>
        <w:sz w:val="18"/>
        <w:szCs w:val="18"/>
      </w:rPr>
      <w:t xml:space="preserve"> 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rStyle w:val="Numerstrony"/>
        <w:i/>
        <w:i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674747"/>
      <w:docPartObj>
        <w:docPartGallery w:val="Page Numbers (Bottom of Page)"/>
        <w:docPartUnique/>
      </w:docPartObj>
    </w:sdtPr>
    <w:sdtEndPr/>
    <w:sdtContent>
      <w:p w:rsidR="00706333" w:rsidRDefault="007063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2FE">
          <w:rPr>
            <w:noProof/>
          </w:rPr>
          <w:t>1</w:t>
        </w:r>
        <w:r>
          <w:fldChar w:fldCharType="end"/>
        </w:r>
      </w:p>
    </w:sdtContent>
  </w:sdt>
  <w:p w:rsidR="00706333" w:rsidRDefault="007063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22" w:rsidRDefault="00157F22">
      <w:r>
        <w:separator/>
      </w:r>
    </w:p>
  </w:footnote>
  <w:footnote w:type="continuationSeparator" w:id="0">
    <w:p w:rsidR="00157F22" w:rsidRDefault="0015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B5" w:rsidRDefault="00706333" w:rsidP="007A7A19">
    <w:pPr>
      <w:pStyle w:val="Nagwek"/>
      <w:tabs>
        <w:tab w:val="left" w:pos="375"/>
      </w:tabs>
    </w:pPr>
    <w:r w:rsidRPr="002959A7">
      <w:rPr>
        <w:rFonts w:ascii="Calibri Light" w:hAnsi="Calibri Light" w:cs="Calibri Light"/>
        <w:b/>
        <w:i/>
        <w:sz w:val="22"/>
        <w:szCs w:val="22"/>
      </w:rPr>
      <w:t>znak sprawy DZP.262.153.2019</w:t>
    </w:r>
    <w:r>
      <w:tab/>
    </w:r>
    <w:r w:rsidR="008404B5">
      <w:tab/>
    </w:r>
    <w:r w:rsidR="008404B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74D0AF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-152"/>
        </w:tabs>
        <w:ind w:left="928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 w15:restartNumberingAfterBreak="0">
    <w:nsid w:val="0000000D"/>
    <w:multiLevelType w:val="singleLevel"/>
    <w:tmpl w:val="0000000D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8" w15:restartNumberingAfterBreak="0">
    <w:nsid w:val="00000011"/>
    <w:multiLevelType w:val="singleLevel"/>
    <w:tmpl w:val="00000011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9" w15:restartNumberingAfterBreak="0">
    <w:nsid w:val="00000015"/>
    <w:multiLevelType w:val="singleLevel"/>
    <w:tmpl w:val="3596144E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</w:abstractNum>
  <w:abstractNum w:abstractNumId="10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84B51F5"/>
    <w:multiLevelType w:val="hybridMultilevel"/>
    <w:tmpl w:val="B106ABD6"/>
    <w:name w:val="WW8Num4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CD85D3F"/>
    <w:multiLevelType w:val="hybridMultilevel"/>
    <w:tmpl w:val="2E3C22CA"/>
    <w:name w:val="WW8Num4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14FA60C6"/>
    <w:multiLevelType w:val="hybridMultilevel"/>
    <w:tmpl w:val="93AE2692"/>
    <w:lvl w:ilvl="0" w:tplc="929E3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A5981"/>
    <w:multiLevelType w:val="hybridMultilevel"/>
    <w:tmpl w:val="64BE6022"/>
    <w:lvl w:ilvl="0" w:tplc="90AE1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D7DE9"/>
    <w:multiLevelType w:val="hybridMultilevel"/>
    <w:tmpl w:val="9C702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15BA2"/>
    <w:multiLevelType w:val="hybridMultilevel"/>
    <w:tmpl w:val="247C353C"/>
    <w:name w:val="WW8Num25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B2A7B"/>
    <w:multiLevelType w:val="hybridMultilevel"/>
    <w:tmpl w:val="95323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0E93"/>
    <w:multiLevelType w:val="hybridMultilevel"/>
    <w:tmpl w:val="B8EE0F56"/>
    <w:name w:val="WW8Num4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4E3A3EB7"/>
    <w:multiLevelType w:val="hybridMultilevel"/>
    <w:tmpl w:val="4718F6C2"/>
    <w:name w:val="WW8Num4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E2B598B"/>
    <w:multiLevelType w:val="hybridMultilevel"/>
    <w:tmpl w:val="C1B02310"/>
    <w:name w:val="WW8Num253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D90D8B"/>
    <w:multiLevelType w:val="hybridMultilevel"/>
    <w:tmpl w:val="9D0C84EC"/>
    <w:name w:val="WW8Num2532"/>
    <w:lvl w:ilvl="0" w:tplc="359614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085C7B"/>
    <w:multiLevelType w:val="hybridMultilevel"/>
    <w:tmpl w:val="24B81540"/>
    <w:name w:val="WW8Num4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71267C48"/>
    <w:multiLevelType w:val="hybridMultilevel"/>
    <w:tmpl w:val="5254DB90"/>
    <w:name w:val="WW8Num4222222"/>
    <w:lvl w:ilvl="0" w:tplc="D98C8862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7DDB0DB2"/>
    <w:multiLevelType w:val="hybridMultilevel"/>
    <w:tmpl w:val="94A64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4"/>
  </w:num>
  <w:num w:numId="4">
    <w:abstractNumId w:val="17"/>
  </w:num>
  <w:num w:numId="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B"/>
    <w:rsid w:val="00011B75"/>
    <w:rsid w:val="00017CA1"/>
    <w:rsid w:val="00031562"/>
    <w:rsid w:val="0004008D"/>
    <w:rsid w:val="00042767"/>
    <w:rsid w:val="0004362E"/>
    <w:rsid w:val="00054EA3"/>
    <w:rsid w:val="00055D88"/>
    <w:rsid w:val="000663DC"/>
    <w:rsid w:val="000778CE"/>
    <w:rsid w:val="000815D8"/>
    <w:rsid w:val="0008353D"/>
    <w:rsid w:val="000941B9"/>
    <w:rsid w:val="000B4603"/>
    <w:rsid w:val="000C1907"/>
    <w:rsid w:val="000C4774"/>
    <w:rsid w:val="000D5CA9"/>
    <w:rsid w:val="000F0297"/>
    <w:rsid w:val="000F3DBE"/>
    <w:rsid w:val="001204A6"/>
    <w:rsid w:val="00137F10"/>
    <w:rsid w:val="0014448B"/>
    <w:rsid w:val="001542B4"/>
    <w:rsid w:val="00154AAC"/>
    <w:rsid w:val="00157F22"/>
    <w:rsid w:val="00160916"/>
    <w:rsid w:val="001706DE"/>
    <w:rsid w:val="001B0297"/>
    <w:rsid w:val="001C28AE"/>
    <w:rsid w:val="001D38FF"/>
    <w:rsid w:val="001F3A57"/>
    <w:rsid w:val="0021345D"/>
    <w:rsid w:val="0021713E"/>
    <w:rsid w:val="00236B20"/>
    <w:rsid w:val="00241CD7"/>
    <w:rsid w:val="00243C92"/>
    <w:rsid w:val="00247B4A"/>
    <w:rsid w:val="0025616B"/>
    <w:rsid w:val="00262196"/>
    <w:rsid w:val="00263221"/>
    <w:rsid w:val="00270156"/>
    <w:rsid w:val="002710F9"/>
    <w:rsid w:val="0027489C"/>
    <w:rsid w:val="00284DD1"/>
    <w:rsid w:val="002A66F0"/>
    <w:rsid w:val="002B1FD9"/>
    <w:rsid w:val="002B7D7F"/>
    <w:rsid w:val="002D0D5A"/>
    <w:rsid w:val="002D3D09"/>
    <w:rsid w:val="002F48C7"/>
    <w:rsid w:val="003038C3"/>
    <w:rsid w:val="0030747E"/>
    <w:rsid w:val="00311FAC"/>
    <w:rsid w:val="00323949"/>
    <w:rsid w:val="0033033E"/>
    <w:rsid w:val="00355819"/>
    <w:rsid w:val="00361EDB"/>
    <w:rsid w:val="003722D0"/>
    <w:rsid w:val="003872A0"/>
    <w:rsid w:val="00390549"/>
    <w:rsid w:val="00396EEF"/>
    <w:rsid w:val="00396FF2"/>
    <w:rsid w:val="003A6122"/>
    <w:rsid w:val="003B1C7B"/>
    <w:rsid w:val="003B36F5"/>
    <w:rsid w:val="003B3C60"/>
    <w:rsid w:val="003D2258"/>
    <w:rsid w:val="003E3D8F"/>
    <w:rsid w:val="003E4E2B"/>
    <w:rsid w:val="003F0170"/>
    <w:rsid w:val="003F39EE"/>
    <w:rsid w:val="00401F56"/>
    <w:rsid w:val="00407167"/>
    <w:rsid w:val="00421502"/>
    <w:rsid w:val="00423FEC"/>
    <w:rsid w:val="0042680B"/>
    <w:rsid w:val="00432C81"/>
    <w:rsid w:val="00452861"/>
    <w:rsid w:val="0047534D"/>
    <w:rsid w:val="004804BE"/>
    <w:rsid w:val="00481242"/>
    <w:rsid w:val="004906CF"/>
    <w:rsid w:val="004B5574"/>
    <w:rsid w:val="004C13B2"/>
    <w:rsid w:val="00504767"/>
    <w:rsid w:val="00532638"/>
    <w:rsid w:val="00533966"/>
    <w:rsid w:val="00541414"/>
    <w:rsid w:val="00555B69"/>
    <w:rsid w:val="00575DF4"/>
    <w:rsid w:val="005810D6"/>
    <w:rsid w:val="00590127"/>
    <w:rsid w:val="005947A6"/>
    <w:rsid w:val="00597826"/>
    <w:rsid w:val="005C7C42"/>
    <w:rsid w:val="005D30A2"/>
    <w:rsid w:val="006316A2"/>
    <w:rsid w:val="0064295F"/>
    <w:rsid w:val="00643A94"/>
    <w:rsid w:val="00684A98"/>
    <w:rsid w:val="006850EB"/>
    <w:rsid w:val="0068670A"/>
    <w:rsid w:val="00694B7E"/>
    <w:rsid w:val="006A2A77"/>
    <w:rsid w:val="006A7E33"/>
    <w:rsid w:val="006C1998"/>
    <w:rsid w:val="006D0A9E"/>
    <w:rsid w:val="006D4D76"/>
    <w:rsid w:val="006F041A"/>
    <w:rsid w:val="00706333"/>
    <w:rsid w:val="007068ED"/>
    <w:rsid w:val="00711FC9"/>
    <w:rsid w:val="007410BB"/>
    <w:rsid w:val="00751234"/>
    <w:rsid w:val="00753335"/>
    <w:rsid w:val="00754E23"/>
    <w:rsid w:val="00787D3F"/>
    <w:rsid w:val="007A3FFC"/>
    <w:rsid w:val="007A7A19"/>
    <w:rsid w:val="007C1693"/>
    <w:rsid w:val="007C6498"/>
    <w:rsid w:val="007C7151"/>
    <w:rsid w:val="007E0EA4"/>
    <w:rsid w:val="00801CA6"/>
    <w:rsid w:val="00825C2C"/>
    <w:rsid w:val="00827CFB"/>
    <w:rsid w:val="00835A4D"/>
    <w:rsid w:val="008404B5"/>
    <w:rsid w:val="00846E3E"/>
    <w:rsid w:val="008976EE"/>
    <w:rsid w:val="008B4296"/>
    <w:rsid w:val="008B684C"/>
    <w:rsid w:val="008C4BD6"/>
    <w:rsid w:val="008D5025"/>
    <w:rsid w:val="008E7A6E"/>
    <w:rsid w:val="008F1D8C"/>
    <w:rsid w:val="009177AB"/>
    <w:rsid w:val="009209B7"/>
    <w:rsid w:val="0093495B"/>
    <w:rsid w:val="009360A5"/>
    <w:rsid w:val="00941557"/>
    <w:rsid w:val="009A5546"/>
    <w:rsid w:val="009C46FA"/>
    <w:rsid w:val="009D09F1"/>
    <w:rsid w:val="009E516F"/>
    <w:rsid w:val="009F3412"/>
    <w:rsid w:val="009F676E"/>
    <w:rsid w:val="00A153C6"/>
    <w:rsid w:val="00A15EB3"/>
    <w:rsid w:val="00A161DF"/>
    <w:rsid w:val="00A17329"/>
    <w:rsid w:val="00A17539"/>
    <w:rsid w:val="00A54065"/>
    <w:rsid w:val="00A608F4"/>
    <w:rsid w:val="00A64318"/>
    <w:rsid w:val="00A96C56"/>
    <w:rsid w:val="00AA403D"/>
    <w:rsid w:val="00AB6190"/>
    <w:rsid w:val="00AD1734"/>
    <w:rsid w:val="00AE7237"/>
    <w:rsid w:val="00B000E2"/>
    <w:rsid w:val="00B01994"/>
    <w:rsid w:val="00B01D6B"/>
    <w:rsid w:val="00B075BF"/>
    <w:rsid w:val="00B132D1"/>
    <w:rsid w:val="00B17FEF"/>
    <w:rsid w:val="00B63D7D"/>
    <w:rsid w:val="00B64153"/>
    <w:rsid w:val="00B74629"/>
    <w:rsid w:val="00B80CD8"/>
    <w:rsid w:val="00B87B46"/>
    <w:rsid w:val="00B92FA4"/>
    <w:rsid w:val="00BB2B50"/>
    <w:rsid w:val="00BB4E5A"/>
    <w:rsid w:val="00BB5D74"/>
    <w:rsid w:val="00BB737A"/>
    <w:rsid w:val="00BD02F1"/>
    <w:rsid w:val="00BF19E8"/>
    <w:rsid w:val="00BF757A"/>
    <w:rsid w:val="00C14939"/>
    <w:rsid w:val="00C205BC"/>
    <w:rsid w:val="00C30CC6"/>
    <w:rsid w:val="00C33060"/>
    <w:rsid w:val="00C33170"/>
    <w:rsid w:val="00C44EE2"/>
    <w:rsid w:val="00C50354"/>
    <w:rsid w:val="00C740DD"/>
    <w:rsid w:val="00C75DD0"/>
    <w:rsid w:val="00C76C18"/>
    <w:rsid w:val="00C76E21"/>
    <w:rsid w:val="00CA02FE"/>
    <w:rsid w:val="00CA2667"/>
    <w:rsid w:val="00CA7CD8"/>
    <w:rsid w:val="00CB140E"/>
    <w:rsid w:val="00CB6CB9"/>
    <w:rsid w:val="00D005DA"/>
    <w:rsid w:val="00D0145B"/>
    <w:rsid w:val="00D2210E"/>
    <w:rsid w:val="00D30D8D"/>
    <w:rsid w:val="00D45772"/>
    <w:rsid w:val="00D50BD5"/>
    <w:rsid w:val="00D52350"/>
    <w:rsid w:val="00DB48C5"/>
    <w:rsid w:val="00DB71CF"/>
    <w:rsid w:val="00DC46CF"/>
    <w:rsid w:val="00DC5422"/>
    <w:rsid w:val="00DF047F"/>
    <w:rsid w:val="00DF6047"/>
    <w:rsid w:val="00DF6CA1"/>
    <w:rsid w:val="00E21118"/>
    <w:rsid w:val="00E30B22"/>
    <w:rsid w:val="00E33543"/>
    <w:rsid w:val="00E461AB"/>
    <w:rsid w:val="00E47637"/>
    <w:rsid w:val="00E529DB"/>
    <w:rsid w:val="00E553D0"/>
    <w:rsid w:val="00E65608"/>
    <w:rsid w:val="00E66422"/>
    <w:rsid w:val="00E847CE"/>
    <w:rsid w:val="00EA33FF"/>
    <w:rsid w:val="00EB12C5"/>
    <w:rsid w:val="00EC3C95"/>
    <w:rsid w:val="00EC7E67"/>
    <w:rsid w:val="00EE17E5"/>
    <w:rsid w:val="00EE61D8"/>
    <w:rsid w:val="00EF4AED"/>
    <w:rsid w:val="00EF4BAA"/>
    <w:rsid w:val="00EF4C05"/>
    <w:rsid w:val="00F31046"/>
    <w:rsid w:val="00F42487"/>
    <w:rsid w:val="00F47223"/>
    <w:rsid w:val="00F476FE"/>
    <w:rsid w:val="00F73136"/>
    <w:rsid w:val="00F833E5"/>
    <w:rsid w:val="00F93619"/>
    <w:rsid w:val="00FB7447"/>
    <w:rsid w:val="00FC3F02"/>
    <w:rsid w:val="00FE22FC"/>
    <w:rsid w:val="00FE53C9"/>
    <w:rsid w:val="00FF02A5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3C42A494-5577-4E39-A24D-E3782D0D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57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5574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557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B5574"/>
    <w:pPr>
      <w:keepNext/>
      <w:tabs>
        <w:tab w:val="left" w:pos="1701"/>
      </w:tabs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qFormat/>
    <w:rsid w:val="004B5574"/>
    <w:pPr>
      <w:keepNext/>
      <w:ind w:left="1065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4B5574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shd w:val="clear" w:color="auto" w:fill="C0C0C0"/>
      <w:ind w:left="705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4B5574"/>
    <w:pPr>
      <w:keepNext/>
      <w:ind w:left="705"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5574"/>
    <w:pPr>
      <w:keepNext/>
      <w:ind w:left="708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4B5574"/>
    <w:pPr>
      <w:keepNext/>
      <w:ind w:left="360"/>
      <w:outlineLvl w:val="7"/>
    </w:pPr>
    <w:rPr>
      <w:b/>
      <w:bCs/>
      <w:i/>
      <w:iCs/>
    </w:rPr>
  </w:style>
  <w:style w:type="paragraph" w:styleId="Nagwek9">
    <w:name w:val="heading 9"/>
    <w:basedOn w:val="Normalny"/>
    <w:next w:val="Normalny"/>
    <w:qFormat/>
    <w:rsid w:val="004B557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auto" w:fill="FFFFFF"/>
      <w:ind w:left="705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B5574"/>
    <w:rPr>
      <w:b/>
      <w:bCs/>
      <w:i/>
      <w:iCs/>
    </w:rPr>
  </w:style>
  <w:style w:type="paragraph" w:styleId="Tekstpodstawowywcity">
    <w:name w:val="Body Text Indent"/>
    <w:basedOn w:val="Normalny"/>
    <w:rsid w:val="004B5574"/>
    <w:pPr>
      <w:ind w:left="360"/>
    </w:pPr>
  </w:style>
  <w:style w:type="paragraph" w:styleId="Tekstpodstawowywcity2">
    <w:name w:val="Body Text Indent 2"/>
    <w:basedOn w:val="Normalny"/>
    <w:rsid w:val="004B5574"/>
    <w:pPr>
      <w:ind w:left="1068"/>
    </w:pPr>
  </w:style>
  <w:style w:type="paragraph" w:styleId="Tekstpodstawowywcity3">
    <w:name w:val="Body Text Indent 3"/>
    <w:basedOn w:val="Normalny"/>
    <w:rsid w:val="004B5574"/>
    <w:pPr>
      <w:ind w:left="705"/>
    </w:pPr>
  </w:style>
  <w:style w:type="paragraph" w:styleId="Tekstprzypisudolnego">
    <w:name w:val="footnote text"/>
    <w:basedOn w:val="Normalny"/>
    <w:semiHidden/>
    <w:rsid w:val="004B557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B5574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55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5574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B5574"/>
    <w:pPr>
      <w:jc w:val="center"/>
    </w:pPr>
    <w:rPr>
      <w:sz w:val="28"/>
      <w:szCs w:val="28"/>
    </w:rPr>
  </w:style>
  <w:style w:type="character" w:styleId="Odwoaniedokomentarza">
    <w:name w:val="annotation reference"/>
    <w:basedOn w:val="Domylnaczcionkaakapitu"/>
    <w:semiHidden/>
    <w:rsid w:val="004B557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4B5574"/>
    <w:rPr>
      <w:sz w:val="20"/>
      <w:szCs w:val="20"/>
    </w:rPr>
  </w:style>
  <w:style w:type="paragraph" w:styleId="Lista">
    <w:name w:val="List"/>
    <w:basedOn w:val="Normalny"/>
    <w:rsid w:val="004B5574"/>
    <w:pPr>
      <w:ind w:left="283" w:hanging="283"/>
    </w:pPr>
  </w:style>
  <w:style w:type="paragraph" w:styleId="Legenda">
    <w:name w:val="caption"/>
    <w:basedOn w:val="Normalny"/>
    <w:next w:val="Normalny"/>
    <w:qFormat/>
    <w:rsid w:val="004B5574"/>
    <w:pPr>
      <w:ind w:right="140"/>
    </w:pPr>
    <w:rPr>
      <w:b/>
      <w:bCs/>
      <w:sz w:val="28"/>
      <w:szCs w:val="28"/>
    </w:rPr>
  </w:style>
  <w:style w:type="paragraph" w:styleId="Tekstpodstawowy2">
    <w:name w:val="Body Text 2"/>
    <w:basedOn w:val="Normalny"/>
    <w:rsid w:val="004B5574"/>
    <w:pPr>
      <w:tabs>
        <w:tab w:val="num" w:pos="1209"/>
      </w:tabs>
    </w:pPr>
    <w:rPr>
      <w:sz w:val="22"/>
      <w:szCs w:val="22"/>
    </w:rPr>
  </w:style>
  <w:style w:type="paragraph" w:styleId="Tekstpodstawowy3">
    <w:name w:val="Body Text 3"/>
    <w:basedOn w:val="Normalny"/>
    <w:rsid w:val="004B5574"/>
    <w:pPr>
      <w:tabs>
        <w:tab w:val="left" w:pos="142"/>
        <w:tab w:val="left" w:pos="7088"/>
      </w:tabs>
    </w:pPr>
    <w:rPr>
      <w:b/>
      <w:bCs/>
    </w:rPr>
  </w:style>
  <w:style w:type="paragraph" w:styleId="Nagwek">
    <w:name w:val="header"/>
    <w:basedOn w:val="Normalny"/>
    <w:rsid w:val="004B5574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4B5574"/>
    <w:pPr>
      <w:spacing w:before="100" w:after="100"/>
      <w:ind w:left="360" w:right="360"/>
    </w:pPr>
  </w:style>
  <w:style w:type="character" w:styleId="Hipercze">
    <w:name w:val="Hyperlink"/>
    <w:basedOn w:val="Domylnaczcionkaakapitu"/>
    <w:rsid w:val="004B557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rsid w:val="004B5574"/>
    <w:rPr>
      <w:rFonts w:ascii="Times New Roman" w:hAnsi="Times New Roman" w:cs="Times New Roman"/>
      <w:color w:val="800080"/>
      <w:u w:val="single"/>
    </w:rPr>
  </w:style>
  <w:style w:type="paragraph" w:styleId="Podtytu">
    <w:name w:val="Subtitle"/>
    <w:basedOn w:val="Normalny"/>
    <w:link w:val="PodtytuZnak"/>
    <w:qFormat/>
    <w:rsid w:val="004B5574"/>
    <w:rPr>
      <w:sz w:val="28"/>
      <w:szCs w:val="28"/>
    </w:rPr>
  </w:style>
  <w:style w:type="paragraph" w:styleId="Tekstblokowy">
    <w:name w:val="Block Text"/>
    <w:basedOn w:val="Normalny"/>
    <w:rsid w:val="004B5574"/>
    <w:pPr>
      <w:ind w:left="708" w:right="140"/>
    </w:pPr>
    <w:rPr>
      <w:b/>
      <w:bCs/>
    </w:rPr>
  </w:style>
  <w:style w:type="paragraph" w:styleId="Spistreci1">
    <w:name w:val="toc 1"/>
    <w:basedOn w:val="Normalny"/>
    <w:next w:val="Normalny"/>
    <w:autoRedefine/>
    <w:semiHidden/>
    <w:rsid w:val="004B5574"/>
    <w:pPr>
      <w:tabs>
        <w:tab w:val="left" w:pos="1701"/>
        <w:tab w:val="right" w:leader="dot" w:pos="9071"/>
        <w:tab w:val="right" w:leader="dot" w:pos="9344"/>
      </w:tabs>
      <w:spacing w:after="100" w:afterAutospacing="1" w:line="360" w:lineRule="auto"/>
      <w:jc w:val="left"/>
    </w:pPr>
    <w:rPr>
      <w:b/>
      <w:bCs/>
      <w:noProof/>
      <w:sz w:val="22"/>
      <w:u w:val="single"/>
    </w:rPr>
  </w:style>
  <w:style w:type="paragraph" w:styleId="Spistreci2">
    <w:name w:val="toc 2"/>
    <w:basedOn w:val="Normalny"/>
    <w:next w:val="Normalny"/>
    <w:autoRedefine/>
    <w:semiHidden/>
    <w:rsid w:val="004B55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5574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4B5574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4B5574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4B5574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4B5574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4B5574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4B5574"/>
    <w:pPr>
      <w:ind w:left="1920"/>
    </w:pPr>
  </w:style>
  <w:style w:type="paragraph" w:styleId="NormalnyWeb">
    <w:name w:val="Normal (Web)"/>
    <w:basedOn w:val="Normalny"/>
    <w:uiPriority w:val="99"/>
    <w:rsid w:val="004B55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rsid w:val="004B5574"/>
    <w:rPr>
      <w:rFonts w:ascii="Tahoma" w:hAnsi="Tahoma" w:cs="Tahoma"/>
      <w:sz w:val="16"/>
      <w:szCs w:val="16"/>
    </w:rPr>
  </w:style>
  <w:style w:type="paragraph" w:customStyle="1" w:styleId="ust">
    <w:name w:val="ust"/>
    <w:rsid w:val="004B5574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Styl2">
    <w:name w:val="Styl2"/>
    <w:basedOn w:val="Normalny"/>
    <w:autoRedefine/>
    <w:rsid w:val="004B5574"/>
    <w:pPr>
      <w:widowControl/>
      <w:tabs>
        <w:tab w:val="left" w:pos="-1985"/>
      </w:tabs>
      <w:adjustRightInd/>
      <w:spacing w:line="240" w:lineRule="auto"/>
      <w:ind w:left="709"/>
      <w:textAlignment w:val="auto"/>
    </w:pPr>
    <w:rPr>
      <w:i/>
      <w:iCs/>
    </w:rPr>
  </w:style>
  <w:style w:type="paragraph" w:customStyle="1" w:styleId="StandardowyZadanie">
    <w:name w:val="Standardowy.Zadanie"/>
    <w:next w:val="Listapunktowana4"/>
    <w:rsid w:val="004B557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Listapunktowana4">
    <w:name w:val="List Bullet 4"/>
    <w:basedOn w:val="Normalny"/>
    <w:autoRedefine/>
    <w:rsid w:val="00801CA6"/>
    <w:rPr>
      <w:rFonts w:asciiTheme="minorHAnsi" w:hAnsiTheme="minorHAnsi"/>
      <w:i/>
      <w:sz w:val="20"/>
      <w:szCs w:val="20"/>
    </w:rPr>
  </w:style>
  <w:style w:type="paragraph" w:customStyle="1" w:styleId="pkt">
    <w:name w:val="pkt"/>
    <w:basedOn w:val="Normalny"/>
    <w:rsid w:val="004B5574"/>
    <w:pPr>
      <w:widowControl/>
      <w:suppressAutoHyphens/>
      <w:adjustRightInd/>
      <w:spacing w:before="60" w:after="60" w:line="240" w:lineRule="auto"/>
      <w:ind w:left="851" w:hanging="295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rsid w:val="004B5574"/>
    <w:rPr>
      <w:rFonts w:ascii="Times New Roman" w:hAnsi="Times New Roman" w:cs="Times New Roman"/>
      <w:b/>
      <w:bCs/>
      <w:i/>
      <w:iCs/>
      <w:sz w:val="24"/>
      <w:szCs w:val="24"/>
      <w:lang w:val="pl-PL" w:eastAsia="pl-PL"/>
    </w:rPr>
  </w:style>
  <w:style w:type="character" w:customStyle="1" w:styleId="Tekstpodstawowywcity3Znak">
    <w:name w:val="Tekst podstawowy wcięty 3 Znak"/>
    <w:basedOn w:val="Domylnaczcionkaakapitu"/>
    <w:rsid w:val="004B5574"/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tekst">
    <w:name w:val="tekst"/>
    <w:basedOn w:val="Normalny"/>
    <w:rsid w:val="004B5574"/>
    <w:pPr>
      <w:widowControl/>
      <w:suppressLineNumbers/>
      <w:adjustRightInd/>
      <w:spacing w:before="60" w:after="60" w:line="240" w:lineRule="auto"/>
      <w:textAlignment w:val="auto"/>
    </w:pPr>
  </w:style>
  <w:style w:type="character" w:customStyle="1" w:styleId="searchconsoledetailedresultsitem">
    <w:name w:val="searchconsoledetailedresultsitem"/>
    <w:basedOn w:val="Domylnaczcionkaakapitu"/>
    <w:rsid w:val="004B5574"/>
    <w:rPr>
      <w:rFonts w:ascii="Times New Roman" w:hAnsi="Times New Roman" w:cs="Times New Roman"/>
    </w:rPr>
  </w:style>
  <w:style w:type="character" w:customStyle="1" w:styleId="Nagwek3Znak">
    <w:name w:val="Nagłówek 3 Znak"/>
    <w:basedOn w:val="Domylnaczcionkaakapitu"/>
    <w:rsid w:val="004B5574"/>
    <w:rPr>
      <w:rFonts w:ascii="Cambria" w:eastAsia="Times New Roman" w:hAnsi="Cambria" w:cs="Cambria"/>
      <w:b/>
      <w:bCs/>
      <w:sz w:val="26"/>
      <w:szCs w:val="26"/>
    </w:rPr>
  </w:style>
  <w:style w:type="paragraph" w:customStyle="1" w:styleId="Legenda1">
    <w:name w:val="Legenda1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rsid w:val="004B5574"/>
    <w:pPr>
      <w:widowControl/>
      <w:suppressLineNumbers/>
      <w:suppressAutoHyphens/>
      <w:adjustRightInd/>
      <w:spacing w:line="360" w:lineRule="auto"/>
      <w:ind w:firstLine="708"/>
      <w:textAlignment w:val="auto"/>
    </w:pPr>
    <w:rPr>
      <w:rFonts w:ascii="Book Antiqua" w:hAnsi="Book Antiqua"/>
      <w:b w:val="0"/>
      <w:i w:val="0"/>
      <w:iCs w:val="0"/>
      <w:kern w:val="1"/>
      <w:sz w:val="22"/>
      <w:szCs w:val="20"/>
      <w:lang w:eastAsia="ar-SA"/>
    </w:rPr>
  </w:style>
  <w:style w:type="paragraph" w:customStyle="1" w:styleId="A-nagtabeli">
    <w:name w:val="A- nag tabeli"/>
    <w:basedOn w:val="Normalny"/>
    <w:next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/>
      <w:sz w:val="22"/>
      <w:szCs w:val="20"/>
      <w:lang w:eastAsia="ar-SA"/>
    </w:rPr>
  </w:style>
  <w:style w:type="paragraph" w:customStyle="1" w:styleId="A-wtabeli">
    <w:name w:val="A- w tabeli"/>
    <w:basedOn w:val="Normalny"/>
    <w:rsid w:val="004B5574"/>
    <w:pPr>
      <w:widowControl/>
      <w:suppressAutoHyphens/>
      <w:adjustRightInd/>
      <w:spacing w:line="240" w:lineRule="auto"/>
      <w:jc w:val="left"/>
      <w:textAlignment w:val="auto"/>
    </w:pPr>
    <w:rPr>
      <w:rFonts w:ascii="Calibri" w:hAnsi="Calibri"/>
      <w:bCs/>
      <w:sz w:val="22"/>
      <w:szCs w:val="20"/>
      <w:lang w:eastAsia="ar-SA"/>
    </w:rPr>
  </w:style>
  <w:style w:type="paragraph" w:customStyle="1" w:styleId="A-sownik">
    <w:name w:val="A-słownik"/>
    <w:basedOn w:val="Normalny"/>
    <w:rsid w:val="004B5574"/>
    <w:pPr>
      <w:widowControl/>
      <w:suppressAutoHyphens/>
      <w:adjustRightInd/>
      <w:spacing w:before="120" w:line="360" w:lineRule="auto"/>
      <w:textAlignment w:val="auto"/>
    </w:pPr>
    <w:rPr>
      <w:rFonts w:ascii="Calibri" w:hAnsi="Calibri"/>
      <w:sz w:val="22"/>
      <w:szCs w:val="20"/>
      <w:lang w:eastAsia="ar-SA"/>
    </w:rPr>
  </w:style>
  <w:style w:type="paragraph" w:customStyle="1" w:styleId="xl24">
    <w:name w:val="xl24"/>
    <w:basedOn w:val="Normalny"/>
    <w:rsid w:val="004B5574"/>
    <w:pPr>
      <w:widowControl/>
      <w:pBdr>
        <w:bottom w:val="single" w:sz="4" w:space="0" w:color="000000"/>
      </w:pBdr>
      <w:suppressAutoHyphens/>
      <w:adjustRightInd/>
      <w:spacing w:before="280" w:after="280" w:line="240" w:lineRule="auto"/>
      <w:jc w:val="left"/>
      <w:textAlignment w:val="auto"/>
    </w:pPr>
    <w:rPr>
      <w:rFonts w:ascii="Arial Unicode MS" w:eastAsia="Arial Unicode MS" w:hAnsi="Arial Unicode MS"/>
    </w:rPr>
  </w:style>
  <w:style w:type="paragraph" w:styleId="Tematkomentarza">
    <w:name w:val="annotation subject"/>
    <w:basedOn w:val="Tekstkomentarza"/>
    <w:next w:val="Tekstkomentarza"/>
    <w:rsid w:val="004B5574"/>
    <w:rPr>
      <w:b/>
      <w:bCs/>
    </w:rPr>
  </w:style>
  <w:style w:type="character" w:customStyle="1" w:styleId="ZnakZnak">
    <w:name w:val="Znak Znak"/>
    <w:basedOn w:val="Domylnaczcionkaakapitu"/>
    <w:semiHidden/>
    <w:rsid w:val="004B5574"/>
  </w:style>
  <w:style w:type="character" w:customStyle="1" w:styleId="TematkomentarzaZnak">
    <w:name w:val="Temat komentarza Znak"/>
    <w:basedOn w:val="ZnakZnak"/>
    <w:rsid w:val="004B5574"/>
  </w:style>
  <w:style w:type="character" w:customStyle="1" w:styleId="symbol1">
    <w:name w:val="symbol1"/>
    <w:basedOn w:val="Domylnaczcionkaakapitu"/>
    <w:rsid w:val="004B5574"/>
    <w:rPr>
      <w:rFonts w:ascii="Courier New" w:hAnsi="Courier New" w:cs="Courier New" w:hint="default"/>
      <w:b/>
      <w:bCs/>
      <w:sz w:val="14"/>
      <w:szCs w:val="14"/>
    </w:rPr>
  </w:style>
  <w:style w:type="character" w:customStyle="1" w:styleId="ZnakZnak7">
    <w:name w:val="Znak Znak7"/>
    <w:basedOn w:val="Domylnaczcionkaakapitu"/>
    <w:semiHidden/>
    <w:rsid w:val="004B5574"/>
    <w:rPr>
      <w:b/>
      <w:bCs/>
      <w:sz w:val="24"/>
      <w:szCs w:val="24"/>
      <w:lang w:val="pl-PL" w:eastAsia="pl-PL" w:bidi="ar-SA"/>
    </w:rPr>
  </w:style>
  <w:style w:type="character" w:customStyle="1" w:styleId="NagwekZnak">
    <w:name w:val="Nagłówek Znak"/>
    <w:basedOn w:val="Domylnaczcionkaakapitu"/>
    <w:semiHidden/>
    <w:locked/>
    <w:rsid w:val="004B5574"/>
    <w:rPr>
      <w:sz w:val="24"/>
      <w:szCs w:val="24"/>
      <w:lang w:val="pl-PL" w:eastAsia="pl-PL" w:bidi="ar-SA"/>
    </w:rPr>
  </w:style>
  <w:style w:type="character" w:customStyle="1" w:styleId="labelastextbox">
    <w:name w:val="labelastextbox"/>
    <w:basedOn w:val="Domylnaczcionkaakapitu"/>
    <w:rsid w:val="004B5574"/>
  </w:style>
  <w:style w:type="character" w:customStyle="1" w:styleId="Tekstpodstawowy2Znak">
    <w:name w:val="Tekst podstawowy 2 Znak"/>
    <w:basedOn w:val="Domylnaczcionkaakapitu"/>
    <w:semiHidden/>
    <w:locked/>
    <w:rsid w:val="004B5574"/>
    <w:rPr>
      <w:sz w:val="22"/>
      <w:szCs w:val="22"/>
      <w:lang w:val="pl-PL" w:eastAsia="pl-PL" w:bidi="ar-SA"/>
    </w:rPr>
  </w:style>
  <w:style w:type="paragraph" w:customStyle="1" w:styleId="Default">
    <w:name w:val="Default"/>
    <w:rsid w:val="004B55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5DD0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rsid w:val="007C7151"/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772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A66F0"/>
    <w:rPr>
      <w:b/>
      <w:bCs/>
      <w:sz w:val="24"/>
      <w:szCs w:val="24"/>
    </w:rPr>
  </w:style>
  <w:style w:type="character" w:customStyle="1" w:styleId="is-attr">
    <w:name w:val="is-attr"/>
    <w:basedOn w:val="Domylnaczcionkaakapitu"/>
    <w:rsid w:val="000D5CA9"/>
  </w:style>
  <w:style w:type="paragraph" w:customStyle="1" w:styleId="Tre">
    <w:name w:val="Treść"/>
    <w:uiPriority w:val="99"/>
    <w:rsid w:val="00A608F4"/>
    <w:pPr>
      <w:spacing w:after="200" w:line="276" w:lineRule="auto"/>
    </w:pPr>
    <w:rPr>
      <w:rFonts w:ascii="Calibri" w:eastAsia="MS Mincho" w:hAnsi="Calibri" w:cs="Calibri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7063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1058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Jurek</Company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małgorzata pozarzecka</dc:creator>
  <cp:lastModifiedBy>Elżbieta Jakoniuk</cp:lastModifiedBy>
  <cp:revision>15</cp:revision>
  <cp:lastPrinted>2019-08-27T08:47:00Z</cp:lastPrinted>
  <dcterms:created xsi:type="dcterms:W3CDTF">2019-09-20T11:21:00Z</dcterms:created>
  <dcterms:modified xsi:type="dcterms:W3CDTF">2019-09-26T11:31:00Z</dcterms:modified>
</cp:coreProperties>
</file>